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54" w:rsidRPr="001F781E" w:rsidRDefault="00846C89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</w:t>
      </w:r>
      <w:r w:rsidR="00E87CA8">
        <w:rPr>
          <w:rFonts w:ascii="方正小标宋简体" w:eastAsia="方正小标宋简体" w:hint="eastAsia"/>
          <w:sz w:val="36"/>
        </w:rPr>
        <w:t>1</w:t>
      </w:r>
      <w:bookmarkStart w:id="0" w:name="_GoBack"/>
      <w:bookmarkEnd w:id="0"/>
      <w:r w:rsidR="00951F54">
        <w:rPr>
          <w:rFonts w:ascii="方正小标宋简体" w:eastAsia="方正小标宋简体" w:hint="eastAsia"/>
          <w:sz w:val="36"/>
        </w:rPr>
        <w:t>年药械</w:t>
      </w:r>
      <w:proofErr w:type="gramStart"/>
      <w:r w:rsidR="00951F54">
        <w:rPr>
          <w:rFonts w:ascii="方正小标宋简体" w:eastAsia="方正小标宋简体" w:hint="eastAsia"/>
          <w:sz w:val="36"/>
        </w:rPr>
        <w:t>化行</w:t>
      </w:r>
      <w:r w:rsidR="00951F54" w:rsidRPr="001F781E">
        <w:rPr>
          <w:rFonts w:ascii="方正小标宋简体" w:eastAsia="方正小标宋简体" w:hint="eastAsia"/>
          <w:sz w:val="36"/>
        </w:rPr>
        <w:t>政</w:t>
      </w:r>
      <w:proofErr w:type="gramEnd"/>
      <w:r w:rsidR="00951F54" w:rsidRPr="001F781E">
        <w:rPr>
          <w:rFonts w:ascii="方正小标宋简体" w:eastAsia="方正小标宋简体" w:hint="eastAsia"/>
          <w:sz w:val="36"/>
        </w:rPr>
        <w:t>处罚案件信息公开表</w:t>
      </w:r>
    </w:p>
    <w:p w:rsidR="00951F54" w:rsidRPr="005D7E42" w:rsidRDefault="00951F54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>
        <w:rPr>
          <w:rFonts w:hint="eastAsia"/>
          <w:b/>
          <w:sz w:val="24"/>
        </w:rPr>
        <w:t>：</w:t>
      </w:r>
      <w:r w:rsidR="002B2E61">
        <w:rPr>
          <w:rFonts w:hint="eastAsia"/>
          <w:b/>
          <w:sz w:val="24"/>
        </w:rPr>
        <w:t>西安市市场监督管理</w:t>
      </w:r>
      <w:r w:rsidR="002B2E61" w:rsidRPr="005D7E42">
        <w:rPr>
          <w:rFonts w:hint="eastAsia"/>
          <w:b/>
          <w:sz w:val="24"/>
        </w:rPr>
        <w:t>局</w:t>
      </w:r>
    </w:p>
    <w:p w:rsidR="00951F54" w:rsidRDefault="00951F54"/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281"/>
        <w:gridCol w:w="1565"/>
        <w:gridCol w:w="1565"/>
        <w:gridCol w:w="1139"/>
        <w:gridCol w:w="996"/>
        <w:gridCol w:w="3416"/>
        <w:gridCol w:w="2509"/>
        <w:gridCol w:w="1476"/>
        <w:gridCol w:w="855"/>
      </w:tblGrid>
      <w:tr w:rsidR="00951F54" w:rsidRPr="00654582" w:rsidTr="00091C06">
        <w:trPr>
          <w:trHeight w:val="1551"/>
        </w:trPr>
        <w:tc>
          <w:tcPr>
            <w:tcW w:w="394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9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47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427A2">
              <w:rPr>
                <w:rFonts w:ascii="仿宋_GB2312" w:eastAsia="仿宋_GB2312" w:hint="eastAsia"/>
                <w:sz w:val="24"/>
              </w:rPr>
              <w:t>作出</w:t>
            </w:r>
            <w:proofErr w:type="gramEnd"/>
            <w:r w:rsidRPr="00E427A2">
              <w:rPr>
                <w:rFonts w:ascii="仿宋_GB2312" w:eastAsia="仿宋_GB2312" w:hint="eastAsia"/>
                <w:sz w:val="24"/>
              </w:rPr>
              <w:t>处罚的日期</w:t>
            </w:r>
          </w:p>
        </w:tc>
      </w:tr>
      <w:tr w:rsidR="001578BE" w:rsidRPr="00853EEE" w:rsidTr="00091C06">
        <w:trPr>
          <w:trHeight w:val="1551"/>
        </w:trPr>
        <w:tc>
          <w:tcPr>
            <w:tcW w:w="394" w:type="dxa"/>
            <w:vAlign w:val="center"/>
          </w:tcPr>
          <w:p w:rsidR="001578BE" w:rsidRPr="00853EEE" w:rsidRDefault="001578BE" w:rsidP="00965E9E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/>
                <w:sz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1578BE" w:rsidRPr="001578BE" w:rsidRDefault="001578BE" w:rsidP="001578BE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1578BE">
              <w:rPr>
                <w:rFonts w:ascii="仿宋_GB2312" w:eastAsia="仿宋_GB2312" w:hAnsi="Times New Roman" w:cs="仿宋" w:hint="eastAsia"/>
                <w:sz w:val="24"/>
              </w:rPr>
              <w:t>西</w:t>
            </w:r>
            <w:proofErr w:type="gramStart"/>
            <w:r w:rsidRPr="001578BE">
              <w:rPr>
                <w:rFonts w:ascii="仿宋_GB2312" w:eastAsia="仿宋_GB2312" w:hAnsi="Times New Roman" w:cs="仿宋" w:hint="eastAsia"/>
                <w:sz w:val="24"/>
              </w:rPr>
              <w:t>市监罚</w:t>
            </w:r>
            <w:proofErr w:type="gramEnd"/>
            <w:r w:rsidRPr="001578BE">
              <w:rPr>
                <w:rFonts w:ascii="仿宋_GB2312" w:eastAsia="仿宋_GB2312" w:hAnsi="Times New Roman" w:cs="仿宋"/>
                <w:sz w:val="24"/>
              </w:rPr>
              <w:t>[20</w:t>
            </w:r>
            <w:r w:rsidRPr="001578BE">
              <w:rPr>
                <w:rFonts w:ascii="仿宋_GB2312" w:eastAsia="仿宋_GB2312" w:hAnsi="Times New Roman" w:cs="仿宋" w:hint="eastAsia"/>
                <w:sz w:val="24"/>
              </w:rPr>
              <w:t>21</w:t>
            </w:r>
            <w:r w:rsidRPr="001578BE">
              <w:rPr>
                <w:rFonts w:ascii="仿宋_GB2312" w:eastAsia="仿宋_GB2312" w:hAnsi="Times New Roman" w:cs="仿宋"/>
                <w:sz w:val="24"/>
              </w:rPr>
              <w:t>]</w:t>
            </w:r>
            <w:r w:rsidRPr="001578BE">
              <w:rPr>
                <w:rFonts w:ascii="仿宋_GB2312" w:eastAsia="仿宋_GB2312" w:hAnsi="Times New Roman" w:cs="仿宋" w:hint="eastAsia"/>
                <w:sz w:val="24"/>
              </w:rPr>
              <w:t xml:space="preserve"> 0150号</w:t>
            </w:r>
          </w:p>
        </w:tc>
        <w:tc>
          <w:tcPr>
            <w:tcW w:w="1565" w:type="dxa"/>
            <w:vAlign w:val="center"/>
          </w:tcPr>
          <w:p w:rsidR="001578BE" w:rsidRPr="001578BE" w:rsidRDefault="001578BE" w:rsidP="001578BE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1578BE">
              <w:rPr>
                <w:rFonts w:ascii="仿宋_GB2312" w:eastAsia="仿宋_GB2312" w:hAnsi="Times New Roman" w:cs="仿宋" w:hint="eastAsia"/>
                <w:sz w:val="24"/>
              </w:rPr>
              <w:t>西安怡乐医药有限公司销售假药“阿托伐他</w:t>
            </w:r>
            <w:proofErr w:type="gramStart"/>
            <w:r w:rsidRPr="001578BE">
              <w:rPr>
                <w:rFonts w:ascii="仿宋_GB2312" w:eastAsia="仿宋_GB2312" w:hAnsi="Times New Roman" w:cs="仿宋" w:hint="eastAsia"/>
                <w:sz w:val="24"/>
              </w:rPr>
              <w:t>汀</w:t>
            </w:r>
            <w:proofErr w:type="gramEnd"/>
            <w:r w:rsidRPr="001578BE">
              <w:rPr>
                <w:rFonts w:ascii="仿宋_GB2312" w:eastAsia="仿宋_GB2312" w:hAnsi="Times New Roman" w:cs="仿宋" w:hint="eastAsia"/>
                <w:sz w:val="24"/>
              </w:rPr>
              <w:t>钙片”案</w:t>
            </w:r>
          </w:p>
        </w:tc>
        <w:tc>
          <w:tcPr>
            <w:tcW w:w="1565" w:type="dxa"/>
            <w:vAlign w:val="center"/>
          </w:tcPr>
          <w:p w:rsidR="001578BE" w:rsidRPr="001578BE" w:rsidRDefault="001578BE" w:rsidP="001578BE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1578BE">
              <w:rPr>
                <w:rFonts w:ascii="仿宋_GB2312" w:eastAsia="仿宋_GB2312" w:hAnsi="Times New Roman" w:cs="仿宋" w:hint="eastAsia"/>
                <w:sz w:val="24"/>
              </w:rPr>
              <w:t>西安怡乐医药有限公司</w:t>
            </w:r>
          </w:p>
        </w:tc>
        <w:tc>
          <w:tcPr>
            <w:tcW w:w="1139" w:type="dxa"/>
            <w:vAlign w:val="center"/>
          </w:tcPr>
          <w:p w:rsidR="001578BE" w:rsidRPr="001578BE" w:rsidRDefault="001578BE" w:rsidP="001578BE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1578BE">
              <w:rPr>
                <w:rFonts w:ascii="仿宋_GB2312" w:eastAsia="仿宋_GB2312" w:hAnsi="Times New Roman" w:cs="仿宋" w:hint="eastAsia"/>
                <w:sz w:val="24"/>
              </w:rPr>
              <w:t>91610133MA6TYQNJ2M</w:t>
            </w:r>
          </w:p>
        </w:tc>
        <w:tc>
          <w:tcPr>
            <w:tcW w:w="996" w:type="dxa"/>
            <w:vAlign w:val="center"/>
          </w:tcPr>
          <w:p w:rsidR="001578BE" w:rsidRPr="001578BE" w:rsidRDefault="001578BE" w:rsidP="001578BE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proofErr w:type="gramStart"/>
            <w:r w:rsidRPr="001578BE">
              <w:rPr>
                <w:rFonts w:ascii="仿宋_GB2312" w:eastAsia="仿宋_GB2312" w:hAnsi="Times New Roman" w:cs="仿宋" w:hint="eastAsia"/>
                <w:sz w:val="24"/>
              </w:rPr>
              <w:t>马宽</w:t>
            </w:r>
            <w:proofErr w:type="gramEnd"/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1578BE" w:rsidRPr="00853EEE" w:rsidRDefault="001578BE" w:rsidP="002B2E61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销售假药。</w:t>
            </w:r>
            <w:r w:rsidRPr="00853EEE">
              <w:rPr>
                <w:rFonts w:ascii="仿宋_GB2312" w:eastAsia="仿宋_GB2312" w:hAnsi="Times New Roman" w:cs="仿宋"/>
                <w:sz w:val="24"/>
              </w:rPr>
              <w:t xml:space="preserve"> 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1578BE" w:rsidRDefault="001578BE" w:rsidP="002B2E61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没收违法所得。</w:t>
            </w:r>
          </w:p>
          <w:p w:rsidR="001578BE" w:rsidRPr="00853EEE" w:rsidRDefault="001578BE" w:rsidP="002B2E61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依据</w:t>
            </w:r>
            <w:r w:rsidRPr="002B2E61">
              <w:rPr>
                <w:rFonts w:ascii="仿宋_GB2312" w:eastAsia="仿宋_GB2312" w:hAnsi="Times New Roman" w:cs="仿宋" w:hint="eastAsia"/>
                <w:sz w:val="24"/>
              </w:rPr>
              <w:t>《中华人民共和国药品管理法实施条例》第七十五条、《陕西省食品药品行政处罚自由裁量基准（药品类）（试行）》第二条第（二）款之规定的裁量标准。</w:t>
            </w:r>
          </w:p>
        </w:tc>
        <w:tc>
          <w:tcPr>
            <w:tcW w:w="1476" w:type="dxa"/>
            <w:vAlign w:val="center"/>
          </w:tcPr>
          <w:p w:rsidR="001578BE" w:rsidRPr="00853EEE" w:rsidRDefault="001578BE" w:rsidP="00B70EAA">
            <w:pPr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1578BE" w:rsidRPr="00853EEE" w:rsidRDefault="001578BE" w:rsidP="00B70EAA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 w:rsidRPr="00853EEE">
              <w:rPr>
                <w:rFonts w:ascii="仿宋_GB2312" w:eastAsia="仿宋_GB2312" w:hAnsi="Times New Roman" w:cs="仿宋"/>
                <w:sz w:val="24"/>
              </w:rPr>
              <w:t>15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5" w:type="dxa"/>
            <w:vAlign w:val="center"/>
          </w:tcPr>
          <w:p w:rsidR="001578BE" w:rsidRPr="00853EEE" w:rsidRDefault="001578BE" w:rsidP="001578BE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2021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7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951F54" w:rsidRPr="00853EEE" w:rsidRDefault="00951F54">
      <w:pPr>
        <w:rPr>
          <w:rFonts w:ascii="仿宋_GB2312" w:eastAsia="仿宋_GB2312" w:hAnsi="Times New Roman" w:cs="仿宋"/>
          <w:sz w:val="24"/>
        </w:rPr>
      </w:pPr>
    </w:p>
    <w:sectPr w:rsidR="00951F54" w:rsidRPr="00853EEE" w:rsidSect="007F472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975" w:rsidRDefault="00355975" w:rsidP="003D67CB">
      <w:r>
        <w:separator/>
      </w:r>
    </w:p>
  </w:endnote>
  <w:endnote w:type="continuationSeparator" w:id="0">
    <w:p w:rsidR="00355975" w:rsidRDefault="00355975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3E0E27">
    <w:pPr>
      <w:pStyle w:val="a6"/>
      <w:jc w:val="center"/>
    </w:pPr>
    <w:r w:rsidRPr="003E0E27">
      <w:rPr>
        <w:lang w:val="en-US"/>
      </w:rPr>
      <w:fldChar w:fldCharType="begin"/>
    </w:r>
    <w:r w:rsidR="00E07D15">
      <w:instrText xml:space="preserve"> PAGE   \* MERGEFORMAT </w:instrText>
    </w:r>
    <w:r w:rsidRPr="003E0E27">
      <w:rPr>
        <w:lang w:val="en-US"/>
      </w:rPr>
      <w:fldChar w:fldCharType="separate"/>
    </w:r>
    <w:r w:rsidR="001578BE" w:rsidRPr="001578B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51F54" w:rsidRDefault="00951F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975" w:rsidRDefault="00355975" w:rsidP="003D67CB">
      <w:r>
        <w:separator/>
      </w:r>
    </w:p>
  </w:footnote>
  <w:footnote w:type="continuationSeparator" w:id="0">
    <w:p w:rsidR="00355975" w:rsidRDefault="00355975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951F54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430E"/>
    <w:rsid w:val="00016188"/>
    <w:rsid w:val="00016450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1C06"/>
    <w:rsid w:val="000974E3"/>
    <w:rsid w:val="000B1365"/>
    <w:rsid w:val="000B393D"/>
    <w:rsid w:val="000C0A4A"/>
    <w:rsid w:val="000C18B5"/>
    <w:rsid w:val="000C7EAB"/>
    <w:rsid w:val="000D4D50"/>
    <w:rsid w:val="000D704C"/>
    <w:rsid w:val="000D7845"/>
    <w:rsid w:val="000E30D8"/>
    <w:rsid w:val="00131A1E"/>
    <w:rsid w:val="001560D0"/>
    <w:rsid w:val="001578BE"/>
    <w:rsid w:val="00157D16"/>
    <w:rsid w:val="001609E3"/>
    <w:rsid w:val="00172FE1"/>
    <w:rsid w:val="001812E6"/>
    <w:rsid w:val="001818DD"/>
    <w:rsid w:val="00181BF2"/>
    <w:rsid w:val="001A1347"/>
    <w:rsid w:val="001A166E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08E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5F9A"/>
    <w:rsid w:val="0025317C"/>
    <w:rsid w:val="00262E70"/>
    <w:rsid w:val="0026326F"/>
    <w:rsid w:val="00271470"/>
    <w:rsid w:val="00280731"/>
    <w:rsid w:val="00294886"/>
    <w:rsid w:val="002A60E2"/>
    <w:rsid w:val="002A6C2D"/>
    <w:rsid w:val="002B2E61"/>
    <w:rsid w:val="002D5111"/>
    <w:rsid w:val="002E01E9"/>
    <w:rsid w:val="002E6CDF"/>
    <w:rsid w:val="002F7296"/>
    <w:rsid w:val="00302552"/>
    <w:rsid w:val="00302A68"/>
    <w:rsid w:val="00306B4C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975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3E0E27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7DB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4159"/>
    <w:rsid w:val="00541045"/>
    <w:rsid w:val="00544120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E6938"/>
    <w:rsid w:val="005F304F"/>
    <w:rsid w:val="005F7E63"/>
    <w:rsid w:val="00610F5B"/>
    <w:rsid w:val="00612DAA"/>
    <w:rsid w:val="006244F6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303E"/>
    <w:rsid w:val="006D41A2"/>
    <w:rsid w:val="006E3351"/>
    <w:rsid w:val="006E4587"/>
    <w:rsid w:val="006F40A1"/>
    <w:rsid w:val="00707376"/>
    <w:rsid w:val="00711C3E"/>
    <w:rsid w:val="00712792"/>
    <w:rsid w:val="007141F6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B2FDD"/>
    <w:rsid w:val="007D5C4A"/>
    <w:rsid w:val="007E3F21"/>
    <w:rsid w:val="007E7EDB"/>
    <w:rsid w:val="007F472B"/>
    <w:rsid w:val="00815D3B"/>
    <w:rsid w:val="008273EC"/>
    <w:rsid w:val="0083490B"/>
    <w:rsid w:val="00846C89"/>
    <w:rsid w:val="00853EEE"/>
    <w:rsid w:val="008624F7"/>
    <w:rsid w:val="00880888"/>
    <w:rsid w:val="00884E40"/>
    <w:rsid w:val="00890D1B"/>
    <w:rsid w:val="00895DD4"/>
    <w:rsid w:val="008C77E4"/>
    <w:rsid w:val="008E681A"/>
    <w:rsid w:val="008F63BC"/>
    <w:rsid w:val="009019A8"/>
    <w:rsid w:val="009064F0"/>
    <w:rsid w:val="0092175B"/>
    <w:rsid w:val="00925F34"/>
    <w:rsid w:val="00934F81"/>
    <w:rsid w:val="009369BF"/>
    <w:rsid w:val="00937833"/>
    <w:rsid w:val="00943140"/>
    <w:rsid w:val="0094523E"/>
    <w:rsid w:val="00951F54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4112F"/>
    <w:rsid w:val="00A43149"/>
    <w:rsid w:val="00A55C01"/>
    <w:rsid w:val="00A76179"/>
    <w:rsid w:val="00A7736F"/>
    <w:rsid w:val="00A84376"/>
    <w:rsid w:val="00AA6537"/>
    <w:rsid w:val="00AB1EDF"/>
    <w:rsid w:val="00AB432D"/>
    <w:rsid w:val="00AC220F"/>
    <w:rsid w:val="00AC7D82"/>
    <w:rsid w:val="00AD34C8"/>
    <w:rsid w:val="00AE639F"/>
    <w:rsid w:val="00AF7FFE"/>
    <w:rsid w:val="00B01035"/>
    <w:rsid w:val="00B02C7E"/>
    <w:rsid w:val="00B114D3"/>
    <w:rsid w:val="00B17062"/>
    <w:rsid w:val="00B17428"/>
    <w:rsid w:val="00B21026"/>
    <w:rsid w:val="00B21711"/>
    <w:rsid w:val="00B34E1B"/>
    <w:rsid w:val="00B41579"/>
    <w:rsid w:val="00B66529"/>
    <w:rsid w:val="00B6727B"/>
    <w:rsid w:val="00B70EAA"/>
    <w:rsid w:val="00B72331"/>
    <w:rsid w:val="00B809E8"/>
    <w:rsid w:val="00BB2B66"/>
    <w:rsid w:val="00BB65D1"/>
    <w:rsid w:val="00BC0289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247BD"/>
    <w:rsid w:val="00C24F9C"/>
    <w:rsid w:val="00C55291"/>
    <w:rsid w:val="00C67C82"/>
    <w:rsid w:val="00CA5A9F"/>
    <w:rsid w:val="00CA715F"/>
    <w:rsid w:val="00CA7C79"/>
    <w:rsid w:val="00CB1EB0"/>
    <w:rsid w:val="00CB3109"/>
    <w:rsid w:val="00CC1F00"/>
    <w:rsid w:val="00CC56A6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62A2"/>
    <w:rsid w:val="00DF7959"/>
    <w:rsid w:val="00DF799E"/>
    <w:rsid w:val="00E071DA"/>
    <w:rsid w:val="00E07D15"/>
    <w:rsid w:val="00E109C2"/>
    <w:rsid w:val="00E250AC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87CA8"/>
    <w:rsid w:val="00EA5B73"/>
    <w:rsid w:val="00EB2A51"/>
    <w:rsid w:val="00EB4DE0"/>
    <w:rsid w:val="00ED60FA"/>
    <w:rsid w:val="00F03FEC"/>
    <w:rsid w:val="00F21E6C"/>
    <w:rsid w:val="00F35B57"/>
    <w:rsid w:val="00F35ECB"/>
    <w:rsid w:val="00F40BDC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D60B4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kern w:val="0"/>
      <w:sz w:val="18"/>
      <w:szCs w:val="18"/>
      <w:lang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50</Words>
  <Characters>287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AutoBVT</cp:lastModifiedBy>
  <cp:revision>39</cp:revision>
  <cp:lastPrinted>2021-04-15T03:50:00Z</cp:lastPrinted>
  <dcterms:created xsi:type="dcterms:W3CDTF">2019-03-04T07:52:00Z</dcterms:created>
  <dcterms:modified xsi:type="dcterms:W3CDTF">2021-07-07T08:17:00Z</dcterms:modified>
</cp:coreProperties>
</file>