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B3AB7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4A555F">
        <w:rPr>
          <w:rFonts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654582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proofErr w:type="gramStart"/>
            <w:r w:rsidRPr="00654582">
              <w:rPr>
                <w:rFonts w:hint="eastAsia"/>
                <w:sz w:val="24"/>
              </w:rPr>
              <w:t>作出</w:t>
            </w:r>
            <w:proofErr w:type="gramEnd"/>
            <w:r w:rsidRPr="00654582">
              <w:rPr>
                <w:rFonts w:hint="eastAsia"/>
                <w:sz w:val="24"/>
              </w:rPr>
              <w:t>处罚的日期</w:t>
            </w:r>
          </w:p>
        </w:tc>
      </w:tr>
      <w:tr w:rsidR="007B1806" w:rsidRPr="004D56B0" w:rsidTr="00DC553C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965E9E">
            <w:pPr>
              <w:jc w:val="center"/>
              <w:rPr>
                <w:sz w:val="24"/>
              </w:rPr>
            </w:pPr>
            <w:r w:rsidRPr="00654582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3BFC" w:rsidRPr="00193BFC" w:rsidRDefault="00193BFC" w:rsidP="00193BFC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西</w:t>
            </w:r>
            <w:proofErr w:type="gramStart"/>
            <w:r w:rsidRPr="00193BFC">
              <w:rPr>
                <w:rFonts w:hint="eastAsia"/>
                <w:sz w:val="24"/>
              </w:rPr>
              <w:t>市监罚</w:t>
            </w:r>
            <w:proofErr w:type="gramEnd"/>
          </w:p>
          <w:p w:rsidR="007B1806" w:rsidRPr="00BC2003" w:rsidRDefault="00193BFC" w:rsidP="00193BFC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〔</w:t>
            </w:r>
            <w:r w:rsidRPr="00193BFC">
              <w:rPr>
                <w:rFonts w:hint="eastAsia"/>
                <w:sz w:val="24"/>
              </w:rPr>
              <w:t>2021</w:t>
            </w:r>
            <w:r w:rsidRPr="00193BFC">
              <w:rPr>
                <w:rFonts w:hint="eastAsia"/>
                <w:sz w:val="24"/>
              </w:rPr>
              <w:t>〕</w:t>
            </w:r>
            <w:r w:rsidRPr="00193BFC">
              <w:rPr>
                <w:rFonts w:hint="eastAsia"/>
                <w:sz w:val="24"/>
              </w:rPr>
              <w:t>0169</w:t>
            </w:r>
            <w:r w:rsidRPr="00193BFC">
              <w:rPr>
                <w:rFonts w:hint="eastAsia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B1806" w:rsidRPr="00BC2003" w:rsidRDefault="00193BFC" w:rsidP="00501F56">
            <w:pPr>
              <w:jc w:val="left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西安永康影像技术有限公司擅自变更经营</w:t>
            </w:r>
            <w:proofErr w:type="gramStart"/>
            <w:r w:rsidRPr="00193BFC">
              <w:rPr>
                <w:rFonts w:hint="eastAsia"/>
                <w:sz w:val="24"/>
              </w:rPr>
              <w:t>场所案</w:t>
            </w:r>
            <w:proofErr w:type="gramEnd"/>
          </w:p>
        </w:tc>
        <w:tc>
          <w:tcPr>
            <w:tcW w:w="992" w:type="dxa"/>
            <w:vAlign w:val="center"/>
          </w:tcPr>
          <w:p w:rsidR="007B1806" w:rsidRPr="00BC2003" w:rsidRDefault="00193BFC" w:rsidP="00895DD4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西安永康影像技术有限公司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193BFC" w:rsidP="00683DC7">
            <w:pPr>
              <w:jc w:val="left"/>
              <w:rPr>
                <w:sz w:val="24"/>
              </w:rPr>
            </w:pPr>
            <w:r w:rsidRPr="00193BFC">
              <w:rPr>
                <w:sz w:val="24"/>
              </w:rPr>
              <w:t>91610131X2395080X7</w:t>
            </w:r>
          </w:p>
        </w:tc>
        <w:tc>
          <w:tcPr>
            <w:tcW w:w="992" w:type="dxa"/>
            <w:vAlign w:val="center"/>
          </w:tcPr>
          <w:p w:rsidR="007B1806" w:rsidRPr="00BC2003" w:rsidRDefault="00193BFC" w:rsidP="002300B7">
            <w:pPr>
              <w:jc w:val="center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沈三勇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C65776" w:rsidP="00193B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该公司</w:t>
            </w:r>
            <w:r w:rsidR="00193BFC">
              <w:rPr>
                <w:rFonts w:hint="eastAsia"/>
                <w:sz w:val="24"/>
              </w:rPr>
              <w:t>未经批准</w:t>
            </w:r>
            <w:r w:rsidR="00193BFC" w:rsidRPr="00193BFC">
              <w:rPr>
                <w:sz w:val="24"/>
              </w:rPr>
              <w:t>擅自变更经营场</w:t>
            </w:r>
            <w:r w:rsidR="00392201">
              <w:rPr>
                <w:rFonts w:hint="eastAsia"/>
                <w:sz w:val="24"/>
              </w:rPr>
              <w:t>所</w:t>
            </w:r>
            <w:r w:rsidR="00683DC7" w:rsidRPr="00683DC7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C3DD0" w:rsidRDefault="00193BFC" w:rsidP="00193BFC">
            <w:pPr>
              <w:jc w:val="left"/>
              <w:rPr>
                <w:sz w:val="24"/>
              </w:rPr>
            </w:pPr>
            <w:r w:rsidRPr="00193BFC">
              <w:rPr>
                <w:rFonts w:hint="eastAsia"/>
                <w:sz w:val="24"/>
              </w:rPr>
              <w:t>依据《医疗器械经营监督管理办法》第五十四条</w:t>
            </w:r>
            <w:r w:rsidR="00C65776" w:rsidRPr="00C65776">
              <w:rPr>
                <w:rFonts w:hint="eastAsia"/>
                <w:sz w:val="24"/>
              </w:rPr>
              <w:t>给予</w:t>
            </w:r>
            <w:r>
              <w:rPr>
                <w:rFonts w:hint="eastAsia"/>
                <w:sz w:val="24"/>
              </w:rPr>
              <w:t>罚款的行政处罚。</w:t>
            </w:r>
          </w:p>
        </w:tc>
        <w:tc>
          <w:tcPr>
            <w:tcW w:w="1701" w:type="dxa"/>
            <w:vAlign w:val="center"/>
          </w:tcPr>
          <w:p w:rsidR="007B1806" w:rsidRPr="00BC2003" w:rsidRDefault="007B1806" w:rsidP="00C73E11">
            <w:pPr>
              <w:jc w:val="center"/>
              <w:rPr>
                <w:sz w:val="24"/>
              </w:rPr>
            </w:pPr>
            <w:r w:rsidRPr="00BC2003">
              <w:rPr>
                <w:rFonts w:hint="eastAsia"/>
                <w:sz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895DD4" w:rsidRDefault="007B1806" w:rsidP="00193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32D">
              <w:rPr>
                <w:rFonts w:hint="eastAsia"/>
                <w:sz w:val="24"/>
              </w:rPr>
              <w:t>2</w:t>
            </w:r>
            <w:r w:rsidR="005C04B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 w:rsidR="00193BF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193BFC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91" w:rsidRDefault="00931A91" w:rsidP="003D67CB">
      <w:r>
        <w:separator/>
      </w:r>
    </w:p>
  </w:endnote>
  <w:endnote w:type="continuationSeparator" w:id="0">
    <w:p w:rsidR="00931A91" w:rsidRDefault="00931A91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91" w:rsidRDefault="00931A91" w:rsidP="003D67CB">
      <w:r>
        <w:separator/>
      </w:r>
    </w:p>
  </w:footnote>
  <w:footnote w:type="continuationSeparator" w:id="0">
    <w:p w:rsidR="00931A91" w:rsidRDefault="00931A91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40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用户孙鹏</cp:lastModifiedBy>
  <cp:revision>171</cp:revision>
  <cp:lastPrinted>2015-08-17T02:39:00Z</cp:lastPrinted>
  <dcterms:created xsi:type="dcterms:W3CDTF">2014-07-25T02:02:00Z</dcterms:created>
  <dcterms:modified xsi:type="dcterms:W3CDTF">2021-08-02T02:59:00Z</dcterms:modified>
</cp:coreProperties>
</file>