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4B3AB7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="004A555F">
        <w:rPr>
          <w:rFonts w:hint="eastAsia"/>
          <w:b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3543"/>
        <w:gridCol w:w="1701"/>
        <w:gridCol w:w="851"/>
      </w:tblGrid>
      <w:tr w:rsidR="007B1806" w:rsidRPr="00654582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proofErr w:type="gramStart"/>
            <w:r w:rsidRPr="00654582">
              <w:rPr>
                <w:rFonts w:hint="eastAsia"/>
                <w:sz w:val="24"/>
              </w:rPr>
              <w:t>作出</w:t>
            </w:r>
            <w:proofErr w:type="gramEnd"/>
            <w:r w:rsidRPr="00654582">
              <w:rPr>
                <w:rFonts w:hint="eastAsia"/>
                <w:sz w:val="24"/>
              </w:rPr>
              <w:t>处罚的日期</w:t>
            </w:r>
          </w:p>
        </w:tc>
      </w:tr>
      <w:tr w:rsidR="007B1806" w:rsidRPr="004D56B0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965E9E">
            <w:pPr>
              <w:jc w:val="center"/>
              <w:rPr>
                <w:sz w:val="24"/>
              </w:rPr>
            </w:pPr>
            <w:r w:rsidRPr="00654582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3BFC" w:rsidRPr="00193BFC" w:rsidRDefault="00193BFC" w:rsidP="00193BFC">
            <w:pPr>
              <w:jc w:val="center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西</w:t>
            </w:r>
            <w:proofErr w:type="gramStart"/>
            <w:r w:rsidRPr="00193BFC">
              <w:rPr>
                <w:rFonts w:hint="eastAsia"/>
                <w:sz w:val="24"/>
              </w:rPr>
              <w:t>市监罚</w:t>
            </w:r>
            <w:proofErr w:type="gramEnd"/>
          </w:p>
          <w:p w:rsidR="007B1806" w:rsidRPr="00BC2003" w:rsidRDefault="00193BFC" w:rsidP="00D562BC">
            <w:pPr>
              <w:jc w:val="center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〔</w:t>
            </w:r>
            <w:r w:rsidRPr="00193BFC">
              <w:rPr>
                <w:rFonts w:hint="eastAsia"/>
                <w:sz w:val="24"/>
              </w:rPr>
              <w:t>2021</w:t>
            </w:r>
            <w:r w:rsidRPr="00193BFC">
              <w:rPr>
                <w:rFonts w:hint="eastAsia"/>
                <w:sz w:val="24"/>
              </w:rPr>
              <w:t>〕</w:t>
            </w:r>
            <w:r w:rsidRPr="00193BFC">
              <w:rPr>
                <w:rFonts w:hint="eastAsia"/>
                <w:sz w:val="24"/>
              </w:rPr>
              <w:t>0</w:t>
            </w:r>
            <w:r w:rsidR="00D562BC">
              <w:rPr>
                <w:rFonts w:hint="eastAsia"/>
                <w:sz w:val="24"/>
              </w:rPr>
              <w:t>236</w:t>
            </w:r>
            <w:r w:rsidRPr="00193BFC">
              <w:rPr>
                <w:rFonts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7B1806" w:rsidRPr="00BC2003" w:rsidRDefault="00D562BC" w:rsidP="00501F5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西安博纳怀德医疗科技有限公司</w:t>
            </w:r>
            <w:r w:rsidRPr="00D562BC">
              <w:rPr>
                <w:rFonts w:hint="eastAsia"/>
                <w:sz w:val="24"/>
              </w:rPr>
              <w:t>未按备案的产品技术要求生产医疗</w:t>
            </w:r>
            <w:proofErr w:type="gramStart"/>
            <w:r w:rsidRPr="00D562BC">
              <w:rPr>
                <w:rFonts w:hint="eastAsia"/>
                <w:sz w:val="24"/>
              </w:rPr>
              <w:t>器械案</w:t>
            </w:r>
            <w:proofErr w:type="gramEnd"/>
          </w:p>
        </w:tc>
        <w:tc>
          <w:tcPr>
            <w:tcW w:w="992" w:type="dxa"/>
            <w:vAlign w:val="center"/>
          </w:tcPr>
          <w:p w:rsidR="007B1806" w:rsidRPr="00BC2003" w:rsidRDefault="00D562BC" w:rsidP="00895DD4">
            <w:pPr>
              <w:jc w:val="center"/>
              <w:rPr>
                <w:sz w:val="24"/>
              </w:rPr>
            </w:pPr>
            <w:r w:rsidRPr="00D562BC">
              <w:rPr>
                <w:rFonts w:hint="eastAsia"/>
                <w:sz w:val="24"/>
              </w:rPr>
              <w:t>西安博纳怀德医疗科技有限公司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D562BC" w:rsidP="00683DC7">
            <w:pPr>
              <w:jc w:val="left"/>
              <w:rPr>
                <w:sz w:val="24"/>
              </w:rPr>
            </w:pPr>
            <w:r w:rsidRPr="00D562BC">
              <w:rPr>
                <w:sz w:val="24"/>
              </w:rPr>
              <w:t>91610131MA6WEFB39Q</w:t>
            </w:r>
          </w:p>
        </w:tc>
        <w:tc>
          <w:tcPr>
            <w:tcW w:w="992" w:type="dxa"/>
            <w:vAlign w:val="center"/>
          </w:tcPr>
          <w:p w:rsidR="007B1806" w:rsidRPr="00BC2003" w:rsidRDefault="00D562BC" w:rsidP="002300B7">
            <w:pPr>
              <w:jc w:val="center"/>
              <w:rPr>
                <w:sz w:val="24"/>
              </w:rPr>
            </w:pPr>
            <w:r w:rsidRPr="00D562BC">
              <w:rPr>
                <w:rFonts w:hint="eastAsia"/>
                <w:sz w:val="24"/>
              </w:rPr>
              <w:t>明</w:t>
            </w:r>
            <w:proofErr w:type="gramStart"/>
            <w:r w:rsidRPr="00D562BC">
              <w:rPr>
                <w:rFonts w:hint="eastAsia"/>
                <w:sz w:val="24"/>
              </w:rPr>
              <w:t>磊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D562BC" w:rsidP="00193BFC">
            <w:pPr>
              <w:jc w:val="left"/>
              <w:rPr>
                <w:sz w:val="24"/>
              </w:rPr>
            </w:pPr>
            <w:r w:rsidRPr="00D562BC">
              <w:rPr>
                <w:rFonts w:hint="eastAsia"/>
                <w:sz w:val="24"/>
              </w:rPr>
              <w:t>未按备案的产品技术要求生产医疗器械案</w:t>
            </w:r>
            <w:r w:rsidR="00683DC7" w:rsidRPr="00683DC7">
              <w:rPr>
                <w:rFonts w:hint="eastAsia"/>
                <w:sz w:val="24"/>
              </w:rPr>
              <w:t>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FC3DD0" w:rsidRDefault="00D562BC" w:rsidP="00193BFC">
            <w:pPr>
              <w:jc w:val="left"/>
              <w:rPr>
                <w:sz w:val="24"/>
              </w:rPr>
            </w:pPr>
            <w:r w:rsidRPr="00D562BC">
              <w:rPr>
                <w:rFonts w:hint="eastAsia"/>
                <w:sz w:val="24"/>
              </w:rPr>
              <w:t>依据《医疗器械监督管理条例》（</w:t>
            </w:r>
            <w:r w:rsidRPr="00D562BC">
              <w:rPr>
                <w:rFonts w:hint="eastAsia"/>
                <w:sz w:val="24"/>
              </w:rPr>
              <w:t>2017</w:t>
            </w:r>
            <w:r w:rsidRPr="00D562BC">
              <w:rPr>
                <w:rFonts w:hint="eastAsia"/>
                <w:sz w:val="24"/>
              </w:rPr>
              <w:t>版）第六十六条第一款第二项之规定</w:t>
            </w:r>
            <w:r w:rsidR="00C65776" w:rsidRPr="00C65776">
              <w:rPr>
                <w:rFonts w:hint="eastAsia"/>
                <w:sz w:val="24"/>
              </w:rPr>
              <w:t>给予</w:t>
            </w:r>
            <w:r w:rsidR="00193BFC">
              <w:rPr>
                <w:rFonts w:hint="eastAsia"/>
                <w:sz w:val="24"/>
              </w:rPr>
              <w:t>罚款的行政处罚。</w:t>
            </w:r>
          </w:p>
        </w:tc>
        <w:tc>
          <w:tcPr>
            <w:tcW w:w="1701" w:type="dxa"/>
            <w:vAlign w:val="center"/>
          </w:tcPr>
          <w:p w:rsidR="007B1806" w:rsidRPr="00BC2003" w:rsidRDefault="007B1806" w:rsidP="00C73E11">
            <w:pPr>
              <w:jc w:val="center"/>
              <w:rPr>
                <w:sz w:val="24"/>
              </w:rPr>
            </w:pPr>
            <w:r w:rsidRPr="00BC2003"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B1806" w:rsidRPr="00895DD4" w:rsidRDefault="007B1806" w:rsidP="00D562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032D">
              <w:rPr>
                <w:rFonts w:hint="eastAsia"/>
                <w:sz w:val="24"/>
              </w:rPr>
              <w:t>2</w:t>
            </w:r>
            <w:r w:rsidR="005C04B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D562BC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D562BC">
              <w:rPr>
                <w:rFonts w:hint="eastAsia"/>
                <w:sz w:val="24"/>
              </w:rPr>
              <w:t>8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78" w:rsidRDefault="00C74278" w:rsidP="003D67CB">
      <w:r>
        <w:separator/>
      </w:r>
    </w:p>
  </w:endnote>
  <w:endnote w:type="continuationSeparator" w:id="0">
    <w:p w:rsidR="00C74278" w:rsidRDefault="00C74278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78" w:rsidRDefault="00C74278" w:rsidP="003D67CB">
      <w:r>
        <w:separator/>
      </w:r>
    </w:p>
  </w:footnote>
  <w:footnote w:type="continuationSeparator" w:id="0">
    <w:p w:rsidR="00C74278" w:rsidRDefault="00C74278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45</Words>
  <Characters>258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用户孙鹏</cp:lastModifiedBy>
  <cp:revision>172</cp:revision>
  <cp:lastPrinted>2015-08-17T02:39:00Z</cp:lastPrinted>
  <dcterms:created xsi:type="dcterms:W3CDTF">2014-07-25T02:02:00Z</dcterms:created>
  <dcterms:modified xsi:type="dcterms:W3CDTF">2021-10-13T02:31:00Z</dcterms:modified>
</cp:coreProperties>
</file>