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r>
        <w:rPr>
          <w:rFonts w:ascii="方正小标宋简体" w:eastAsia="方正小标宋简体"/>
          <w:sz w:val="36"/>
        </w:rPr>
        <w:t>20</w:t>
      </w:r>
      <w:r>
        <w:rPr>
          <w:rFonts w:hint="eastAsia" w:ascii="方正小标宋简体" w:eastAsia="方正小标宋简体"/>
          <w:sz w:val="36"/>
        </w:rPr>
        <w:t>2</w:t>
      </w:r>
      <w:r>
        <w:rPr>
          <w:rFonts w:hint="eastAsia" w:ascii="方正小标宋简体" w:eastAsia="方正小标宋简体"/>
          <w:sz w:val="36"/>
          <w:lang w:val="en-US" w:eastAsia="zh-CN"/>
        </w:rPr>
        <w:t>2</w:t>
      </w:r>
      <w:r>
        <w:rPr>
          <w:rFonts w:hint="eastAsia" w:ascii="方正小标宋简体" w:eastAsia="方正小标宋简体"/>
          <w:sz w:val="36"/>
        </w:rPr>
        <w:t>年药械化行政处罚案件信息公开表</w:t>
      </w:r>
    </w:p>
    <w:p>
      <w:pPr>
        <w:rPr>
          <w:rFonts w:hint="eastAsia" w:eastAsia="宋体"/>
          <w:b/>
          <w:lang w:eastAsia="zh-CN"/>
        </w:rPr>
      </w:pPr>
      <w:r>
        <w:rPr>
          <w:rFonts w:hint="eastAsia"/>
          <w:sz w:val="24"/>
        </w:rPr>
        <w:t>作出处罚的机关名称</w:t>
      </w:r>
      <w:r>
        <w:rPr>
          <w:rFonts w:hint="eastAsia"/>
          <w:b/>
          <w:sz w:val="24"/>
        </w:rPr>
        <w:t>：</w:t>
      </w:r>
      <w:r>
        <w:rPr>
          <w:rFonts w:hint="eastAsia"/>
          <w:b/>
          <w:sz w:val="24"/>
          <w:lang w:eastAsia="zh-CN"/>
        </w:rPr>
        <w:t>陕西省药品监督管理局西安分局</w:t>
      </w:r>
    </w:p>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1276"/>
        <w:gridCol w:w="2126"/>
        <w:gridCol w:w="992"/>
        <w:gridCol w:w="1418"/>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392" w:type="dxa"/>
            <w:vAlign w:val="center"/>
          </w:tcPr>
          <w:p>
            <w:pPr>
              <w:jc w:val="center"/>
              <w:rPr>
                <w:sz w:val="24"/>
              </w:rPr>
            </w:pPr>
            <w:r>
              <w:rPr>
                <w:rFonts w:hint="eastAsia"/>
                <w:sz w:val="24"/>
              </w:rPr>
              <w:t>序号</w:t>
            </w:r>
          </w:p>
        </w:tc>
        <w:tc>
          <w:tcPr>
            <w:tcW w:w="1276" w:type="dxa"/>
            <w:vAlign w:val="center"/>
          </w:tcPr>
          <w:p>
            <w:pPr>
              <w:jc w:val="center"/>
              <w:rPr>
                <w:sz w:val="24"/>
              </w:rPr>
            </w:pPr>
            <w:r>
              <w:rPr>
                <w:rFonts w:hint="eastAsia"/>
                <w:sz w:val="24"/>
              </w:rPr>
              <w:t>行政处罚决定书文号</w:t>
            </w:r>
          </w:p>
        </w:tc>
        <w:tc>
          <w:tcPr>
            <w:tcW w:w="2126" w:type="dxa"/>
            <w:vAlign w:val="center"/>
          </w:tcPr>
          <w:p>
            <w:pPr>
              <w:jc w:val="center"/>
              <w:rPr>
                <w:sz w:val="24"/>
              </w:rPr>
            </w:pPr>
            <w:r>
              <w:rPr>
                <w:rFonts w:hint="eastAsia"/>
                <w:sz w:val="24"/>
              </w:rPr>
              <w:t>案件名称</w:t>
            </w:r>
          </w:p>
        </w:tc>
        <w:tc>
          <w:tcPr>
            <w:tcW w:w="992" w:type="dxa"/>
            <w:vAlign w:val="center"/>
          </w:tcPr>
          <w:p>
            <w:pPr>
              <w:jc w:val="center"/>
              <w:rPr>
                <w:sz w:val="24"/>
              </w:rPr>
            </w:pPr>
            <w:r>
              <w:rPr>
                <w:rFonts w:hint="eastAsia"/>
                <w:sz w:val="24"/>
              </w:rPr>
              <w:t>违法企业名称或违法自然人姓名</w:t>
            </w:r>
          </w:p>
        </w:tc>
        <w:tc>
          <w:tcPr>
            <w:tcW w:w="1418"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法定代表人姓名</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392" w:type="dxa"/>
            <w:vAlign w:val="center"/>
          </w:tcPr>
          <w:p>
            <w:pPr>
              <w:jc w:val="center"/>
              <w:rPr>
                <w:sz w:val="24"/>
              </w:rPr>
            </w:pPr>
            <w:r>
              <w:rPr>
                <w:sz w:val="24"/>
              </w:rPr>
              <w:t>1</w:t>
            </w:r>
          </w:p>
        </w:tc>
        <w:tc>
          <w:tcPr>
            <w:tcW w:w="1276" w:type="dxa"/>
            <w:vAlign w:val="center"/>
          </w:tcPr>
          <w:p>
            <w:pPr>
              <w:jc w:val="center"/>
              <w:rPr>
                <w:rFonts w:hint="eastAsia" w:eastAsia="宋体"/>
                <w:sz w:val="24"/>
                <w:lang w:eastAsia="zh-CN"/>
              </w:rPr>
            </w:pPr>
            <w:r>
              <w:rPr>
                <w:rFonts w:hint="eastAsia"/>
                <w:sz w:val="24"/>
                <w:lang w:eastAsia="zh-CN"/>
              </w:rPr>
              <w:t>陕药监（西）</w:t>
            </w:r>
            <w:r>
              <w:rPr>
                <w:rFonts w:hint="eastAsia"/>
                <w:sz w:val="24"/>
              </w:rPr>
              <w:t>罚〔</w:t>
            </w:r>
            <w:r>
              <w:rPr>
                <w:rFonts w:hint="eastAsia"/>
                <w:sz w:val="24"/>
                <w:lang w:val="en-US" w:eastAsia="zh-CN"/>
              </w:rPr>
              <w:t>2022</w:t>
            </w:r>
            <w:r>
              <w:rPr>
                <w:rFonts w:hint="eastAsia"/>
                <w:sz w:val="24"/>
              </w:rPr>
              <w:t>〕</w:t>
            </w:r>
            <w:r>
              <w:rPr>
                <w:rFonts w:hint="eastAsia"/>
                <w:sz w:val="24"/>
                <w:lang w:val="en-US" w:eastAsia="zh-CN"/>
              </w:rPr>
              <w:t>0001</w:t>
            </w:r>
            <w:r>
              <w:rPr>
                <w:rFonts w:hint="eastAsia"/>
                <w:sz w:val="24"/>
              </w:rPr>
              <w:t>号</w:t>
            </w:r>
          </w:p>
        </w:tc>
        <w:tc>
          <w:tcPr>
            <w:tcW w:w="2126" w:type="dxa"/>
            <w:vAlign w:val="center"/>
          </w:tcPr>
          <w:p>
            <w:pPr>
              <w:jc w:val="left"/>
              <w:rPr>
                <w:rFonts w:hint="eastAsia" w:eastAsia="宋体"/>
                <w:sz w:val="24"/>
                <w:lang w:eastAsia="zh-CN"/>
              </w:rPr>
            </w:pPr>
            <w:r>
              <w:rPr>
                <w:rFonts w:hint="eastAsia"/>
                <w:sz w:val="24"/>
                <w:lang w:eastAsia="zh-CN"/>
              </w:rPr>
              <w:t>西安蓝茗医疗科技有限公司生产不符合强制性国家标准的医疗器械案</w:t>
            </w:r>
          </w:p>
        </w:tc>
        <w:tc>
          <w:tcPr>
            <w:tcW w:w="992" w:type="dxa"/>
            <w:vAlign w:val="center"/>
          </w:tcPr>
          <w:p>
            <w:pPr>
              <w:jc w:val="center"/>
              <w:rPr>
                <w:sz w:val="24"/>
              </w:rPr>
            </w:pPr>
            <w:r>
              <w:rPr>
                <w:rFonts w:hint="eastAsia"/>
                <w:sz w:val="24"/>
                <w:lang w:eastAsia="zh-CN"/>
              </w:rPr>
              <w:t>西安蓝茗医疗科技有限公司</w:t>
            </w:r>
          </w:p>
        </w:tc>
        <w:tc>
          <w:tcPr>
            <w:tcW w:w="1418" w:type="dxa"/>
            <w:vAlign w:val="center"/>
          </w:tcPr>
          <w:p>
            <w:pPr>
              <w:jc w:val="left"/>
              <w:rPr>
                <w:sz w:val="24"/>
              </w:rPr>
            </w:pPr>
            <w:r>
              <w:rPr>
                <w:rFonts w:hint="eastAsia"/>
                <w:sz w:val="24"/>
                <w:lang w:val="en-US" w:eastAsia="zh-CN"/>
              </w:rPr>
              <w:t>91610131683865133J</w:t>
            </w:r>
          </w:p>
        </w:tc>
        <w:tc>
          <w:tcPr>
            <w:tcW w:w="992" w:type="dxa"/>
            <w:vAlign w:val="center"/>
          </w:tcPr>
          <w:p>
            <w:pPr>
              <w:jc w:val="center"/>
              <w:rPr>
                <w:rFonts w:hint="eastAsia" w:eastAsia="宋体"/>
                <w:sz w:val="24"/>
                <w:lang w:eastAsia="zh-CN"/>
              </w:rPr>
            </w:pPr>
            <w:r>
              <w:rPr>
                <w:rFonts w:hint="eastAsia"/>
                <w:sz w:val="24"/>
                <w:lang w:eastAsia="zh-CN"/>
              </w:rPr>
              <w:t>邓晔</w:t>
            </w:r>
          </w:p>
        </w:tc>
        <w:tc>
          <w:tcPr>
            <w:tcW w:w="1843" w:type="dxa"/>
            <w:tcBorders>
              <w:right w:val="single" w:color="auto" w:sz="4" w:space="0"/>
            </w:tcBorders>
            <w:vAlign w:val="center"/>
          </w:tcPr>
          <w:p>
            <w:pPr>
              <w:jc w:val="left"/>
              <w:rPr>
                <w:sz w:val="24"/>
              </w:rPr>
            </w:pPr>
            <w:r>
              <w:rPr>
                <w:rFonts w:hint="eastAsia"/>
                <w:sz w:val="24"/>
                <w:lang w:val="en-US" w:eastAsia="zh-CN"/>
              </w:rPr>
              <w:t>西安蓝茗医疗科技有限公司生产的批号为3213018的“多功能清创机”，经陕西省医疗器械质量检验院检验，不符合GB9706.1-2007标准的要求</w:t>
            </w:r>
          </w:p>
        </w:tc>
        <w:tc>
          <w:tcPr>
            <w:tcW w:w="3543" w:type="dxa"/>
            <w:tcBorders>
              <w:left w:val="single" w:color="auto" w:sz="4" w:space="0"/>
            </w:tcBorders>
            <w:vAlign w:val="center"/>
          </w:tcPr>
          <w:p>
            <w:pPr>
              <w:jc w:val="left"/>
              <w:rPr>
                <w:sz w:val="24"/>
              </w:rPr>
            </w:pPr>
            <w:r>
              <w:rPr>
                <w:rFonts w:hint="eastAsia"/>
                <w:sz w:val="24"/>
              </w:rPr>
              <w:t>处罚种类：依据《</w:t>
            </w:r>
            <w:r>
              <w:rPr>
                <w:rFonts w:hint="eastAsia"/>
                <w:sz w:val="24"/>
                <w:lang w:eastAsia="zh-CN"/>
              </w:rPr>
              <w:t>医疗器械监督管理条例</w:t>
            </w:r>
            <w:r>
              <w:rPr>
                <w:rFonts w:hint="eastAsia"/>
                <w:sz w:val="24"/>
              </w:rPr>
              <w:t>》第</w:t>
            </w:r>
            <w:r>
              <w:rPr>
                <w:rFonts w:hint="eastAsia"/>
                <w:sz w:val="24"/>
                <w:lang w:eastAsia="zh-CN"/>
              </w:rPr>
              <w:t>八十六</w:t>
            </w:r>
            <w:r>
              <w:rPr>
                <w:rFonts w:hint="eastAsia"/>
                <w:sz w:val="24"/>
              </w:rPr>
              <w:t>条的规定对该公司处以1、没收</w:t>
            </w:r>
            <w:r>
              <w:rPr>
                <w:rFonts w:hint="eastAsia"/>
                <w:sz w:val="24"/>
                <w:lang w:eastAsia="zh-CN"/>
              </w:rPr>
              <w:t>涉案产品</w:t>
            </w:r>
            <w:r>
              <w:rPr>
                <w:rFonts w:hint="eastAsia"/>
                <w:sz w:val="24"/>
              </w:rPr>
              <w:t>2、</w:t>
            </w:r>
            <w:r>
              <w:rPr>
                <w:rFonts w:hint="eastAsia"/>
                <w:sz w:val="24"/>
                <w:lang w:eastAsia="zh-CN"/>
              </w:rPr>
              <w:t>罚款</w:t>
            </w:r>
            <w:r>
              <w:rPr>
                <w:rFonts w:hint="eastAsia"/>
                <w:sz w:val="24"/>
              </w:rPr>
              <w:t>。</w:t>
            </w:r>
          </w:p>
        </w:tc>
        <w:tc>
          <w:tcPr>
            <w:tcW w:w="1701" w:type="dxa"/>
            <w:vAlign w:val="center"/>
          </w:tcPr>
          <w:p>
            <w:pPr>
              <w:jc w:val="center"/>
              <w:rPr>
                <w:sz w:val="24"/>
              </w:rPr>
            </w:pPr>
            <w:r>
              <w:rPr>
                <w:rFonts w:hint="eastAsia"/>
                <w:sz w:val="24"/>
              </w:rPr>
              <w:t>自动履行</w:t>
            </w:r>
          </w:p>
        </w:tc>
        <w:tc>
          <w:tcPr>
            <w:tcW w:w="851" w:type="dxa"/>
            <w:vAlign w:val="center"/>
          </w:tcPr>
          <w:p>
            <w:pPr>
              <w:jc w:val="center"/>
              <w:rPr>
                <w:sz w:val="24"/>
              </w:rPr>
            </w:pPr>
            <w:r>
              <w:rPr>
                <w:sz w:val="24"/>
              </w:rPr>
              <w:t>20</w:t>
            </w:r>
            <w:r>
              <w:rPr>
                <w:rFonts w:hint="eastAsia"/>
                <w:sz w:val="24"/>
                <w:lang w:val="en-US" w:eastAsia="zh-CN"/>
              </w:rPr>
              <w:t>22</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6</w:t>
            </w:r>
            <w:bookmarkStart w:id="0" w:name="_GoBack"/>
            <w:bookmarkEnd w:id="0"/>
            <w:r>
              <w:rPr>
                <w:rFonts w:hint="eastAsia"/>
                <w:sz w:val="24"/>
              </w:rPr>
              <w:t>日</w:t>
            </w:r>
          </w:p>
        </w:tc>
      </w:tr>
    </w:tbl>
    <w:p>
      <w:pPr>
        <w:rPr>
          <w:sz w:val="24"/>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81E"/>
    <w:rsid w:val="000069B8"/>
    <w:rsid w:val="00016188"/>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131A1E"/>
    <w:rsid w:val="00157D16"/>
    <w:rsid w:val="001609E3"/>
    <w:rsid w:val="00172FE1"/>
    <w:rsid w:val="001812E6"/>
    <w:rsid w:val="001818DD"/>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302552"/>
    <w:rsid w:val="00314164"/>
    <w:rsid w:val="00317C40"/>
    <w:rsid w:val="0032452A"/>
    <w:rsid w:val="00325C60"/>
    <w:rsid w:val="00326896"/>
    <w:rsid w:val="00344631"/>
    <w:rsid w:val="003457C9"/>
    <w:rsid w:val="003509B7"/>
    <w:rsid w:val="003555B3"/>
    <w:rsid w:val="003742EC"/>
    <w:rsid w:val="00374756"/>
    <w:rsid w:val="00384A66"/>
    <w:rsid w:val="0038745F"/>
    <w:rsid w:val="003A1DC4"/>
    <w:rsid w:val="003A3030"/>
    <w:rsid w:val="003A62E6"/>
    <w:rsid w:val="003D67CB"/>
    <w:rsid w:val="00401130"/>
    <w:rsid w:val="004066FF"/>
    <w:rsid w:val="00426867"/>
    <w:rsid w:val="00426A88"/>
    <w:rsid w:val="0043599C"/>
    <w:rsid w:val="00440AE7"/>
    <w:rsid w:val="00442C67"/>
    <w:rsid w:val="004644D8"/>
    <w:rsid w:val="00492074"/>
    <w:rsid w:val="004B1838"/>
    <w:rsid w:val="004B2018"/>
    <w:rsid w:val="004B4C09"/>
    <w:rsid w:val="004B7A48"/>
    <w:rsid w:val="004D02E4"/>
    <w:rsid w:val="004D56B0"/>
    <w:rsid w:val="004D58C0"/>
    <w:rsid w:val="004D6F01"/>
    <w:rsid w:val="004E4F68"/>
    <w:rsid w:val="004E53F0"/>
    <w:rsid w:val="004F1C8B"/>
    <w:rsid w:val="004F5A65"/>
    <w:rsid w:val="004F7CB1"/>
    <w:rsid w:val="004F7D81"/>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2AA6"/>
    <w:rsid w:val="007A7B71"/>
    <w:rsid w:val="007B1806"/>
    <w:rsid w:val="007B21F7"/>
    <w:rsid w:val="007D5C4A"/>
    <w:rsid w:val="007E3F21"/>
    <w:rsid w:val="007E7EDB"/>
    <w:rsid w:val="007F472B"/>
    <w:rsid w:val="00815D3B"/>
    <w:rsid w:val="008273EC"/>
    <w:rsid w:val="0083490B"/>
    <w:rsid w:val="008624F7"/>
    <w:rsid w:val="00880888"/>
    <w:rsid w:val="00895DD4"/>
    <w:rsid w:val="008E681A"/>
    <w:rsid w:val="008F63BC"/>
    <w:rsid w:val="009019A8"/>
    <w:rsid w:val="009064F0"/>
    <w:rsid w:val="0092175B"/>
    <w:rsid w:val="00925F34"/>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6179"/>
    <w:rsid w:val="00A7736F"/>
    <w:rsid w:val="00A84376"/>
    <w:rsid w:val="00AA6537"/>
    <w:rsid w:val="00AB432D"/>
    <w:rsid w:val="00AC220F"/>
    <w:rsid w:val="00AC7D82"/>
    <w:rsid w:val="00AD34C8"/>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B032D"/>
    <w:rsid w:val="00BB65D1"/>
    <w:rsid w:val="00BC12C0"/>
    <w:rsid w:val="00BC2003"/>
    <w:rsid w:val="00BD01CF"/>
    <w:rsid w:val="00BD7878"/>
    <w:rsid w:val="00BE26DF"/>
    <w:rsid w:val="00BE374A"/>
    <w:rsid w:val="00BE583A"/>
    <w:rsid w:val="00C0699D"/>
    <w:rsid w:val="00C06BE8"/>
    <w:rsid w:val="00C24F9C"/>
    <w:rsid w:val="00C55291"/>
    <w:rsid w:val="00C73E11"/>
    <w:rsid w:val="00CA5A9F"/>
    <w:rsid w:val="00CA7C79"/>
    <w:rsid w:val="00CB3109"/>
    <w:rsid w:val="00CC1F00"/>
    <w:rsid w:val="00CF2347"/>
    <w:rsid w:val="00CF2C45"/>
    <w:rsid w:val="00D01C32"/>
    <w:rsid w:val="00D043EC"/>
    <w:rsid w:val="00D23B4A"/>
    <w:rsid w:val="00D262AF"/>
    <w:rsid w:val="00D46BAB"/>
    <w:rsid w:val="00D62927"/>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4A75"/>
    <w:rsid w:val="00F7620A"/>
    <w:rsid w:val="00F866E7"/>
    <w:rsid w:val="00F96554"/>
    <w:rsid w:val="00FA2625"/>
    <w:rsid w:val="00FA5865"/>
    <w:rsid w:val="00FB04E8"/>
    <w:rsid w:val="00FB26F7"/>
    <w:rsid w:val="00FB6D09"/>
    <w:rsid w:val="00FC2B7C"/>
    <w:rsid w:val="00FC3DD0"/>
    <w:rsid w:val="00FC3DFA"/>
    <w:rsid w:val="00FE45C5"/>
    <w:rsid w:val="00FE61AE"/>
    <w:rsid w:val="00FF7710"/>
    <w:rsid w:val="01DC3FE6"/>
    <w:rsid w:val="1E9F5287"/>
    <w:rsid w:val="78804B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rPr>
  </w:style>
  <w:style w:type="character" w:customStyle="1" w:styleId="9">
    <w:name w:val="批注框文本 Char"/>
    <w:basedOn w:val="7"/>
    <w:link w:val="2"/>
    <w:semiHidden/>
    <w:locked/>
    <w:uiPriority w:val="99"/>
    <w:rPr>
      <w:rFonts w:cs="Times New Roman"/>
      <w:sz w:val="18"/>
      <w:szCs w:val="18"/>
    </w:rPr>
  </w:style>
  <w:style w:type="character" w:customStyle="1" w:styleId="10">
    <w:name w:val="页眉 Char"/>
    <w:basedOn w:val="7"/>
    <w:link w:val="4"/>
    <w:semiHidden/>
    <w:locked/>
    <w:uiPriority w:val="99"/>
    <w:rPr>
      <w:rFonts w:cs="Times New Roman"/>
      <w:sz w:val="18"/>
      <w:szCs w:val="18"/>
    </w:rPr>
  </w:style>
  <w:style w:type="character" w:customStyle="1" w:styleId="11">
    <w:name w:val="页脚 Char"/>
    <w:basedOn w:val="7"/>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287</Words>
  <Characters>334</Characters>
  <Lines>3</Lines>
  <Paragraphs>1</Paragraphs>
  <TotalTime>1</TotalTime>
  <ScaleCrop>false</ScaleCrop>
  <LinksUpToDate>false</LinksUpToDate>
  <CharactersWithSpaces>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Administrator</cp:lastModifiedBy>
  <cp:lastPrinted>2015-08-17T02:39:00Z</cp:lastPrinted>
  <dcterms:modified xsi:type="dcterms:W3CDTF">2022-04-07T09:30:56Z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A2A275E5FB1C42CD8C97053E4432C809</vt:lpwstr>
  </property>
</Properties>
</file>