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313" w:afterLines="100" w:afterAutospacing="0" w:line="420" w:lineRule="exact"/>
        <w:ind w:left="0" w:right="0" w:firstLine="0"/>
        <w:jc w:val="center"/>
        <w:textAlignment w:val="auto"/>
        <w:rPr>
          <w:rFonts w:hint="eastAsia" w:ascii="宋体" w:hAnsi="宋体" w:eastAsia="宋体" w:cs="宋体"/>
          <w:b/>
          <w:bCs/>
          <w:i w:val="0"/>
          <w:iCs w:val="0"/>
          <w:caps w:val="0"/>
          <w:color w:val="333333"/>
          <w:spacing w:val="0"/>
          <w:sz w:val="40"/>
          <w:szCs w:val="40"/>
        </w:rPr>
      </w:pPr>
      <w:r>
        <w:rPr>
          <w:rStyle w:val="5"/>
          <w:rFonts w:hint="eastAsia" w:ascii="宋体" w:hAnsi="宋体" w:eastAsia="宋体" w:cs="宋体"/>
          <w:b/>
          <w:bCs/>
          <w:i w:val="0"/>
          <w:iCs w:val="0"/>
          <w:caps w:val="0"/>
          <w:color w:val="333333"/>
          <w:spacing w:val="0"/>
          <w:sz w:val="40"/>
          <w:szCs w:val="40"/>
          <w:shd w:val="clear" w:fill="FFFFFF"/>
          <w:lang w:val="en-US" w:eastAsia="zh-CN"/>
        </w:rPr>
        <w:t>2022年</w:t>
      </w:r>
      <w:r>
        <w:rPr>
          <w:rStyle w:val="5"/>
          <w:rFonts w:hint="eastAsia" w:ascii="宋体" w:hAnsi="宋体" w:eastAsia="宋体" w:cs="宋体"/>
          <w:b/>
          <w:bCs/>
          <w:i w:val="0"/>
          <w:iCs w:val="0"/>
          <w:caps w:val="0"/>
          <w:color w:val="333333"/>
          <w:spacing w:val="0"/>
          <w:sz w:val="40"/>
          <w:szCs w:val="40"/>
          <w:shd w:val="clear" w:fill="FFFFFF"/>
        </w:rPr>
        <w:t>西安市</w:t>
      </w:r>
      <w:r>
        <w:rPr>
          <w:rStyle w:val="5"/>
          <w:rFonts w:hint="eastAsia" w:ascii="宋体" w:hAnsi="宋体" w:eastAsia="宋体" w:cs="宋体"/>
          <w:b/>
          <w:bCs/>
          <w:i w:val="0"/>
          <w:iCs w:val="0"/>
          <w:caps w:val="0"/>
          <w:color w:val="333333"/>
          <w:spacing w:val="0"/>
          <w:sz w:val="40"/>
          <w:szCs w:val="40"/>
          <w:shd w:val="clear" w:fill="FFFFFF"/>
          <w:lang w:val="en-US" w:eastAsia="zh-CN"/>
        </w:rPr>
        <w:t>卫生巾</w:t>
      </w:r>
      <w:r>
        <w:rPr>
          <w:rStyle w:val="5"/>
          <w:rFonts w:hint="eastAsia" w:ascii="宋体" w:hAnsi="宋体" w:eastAsia="宋体" w:cs="宋体"/>
          <w:b/>
          <w:bCs/>
          <w:i w:val="0"/>
          <w:iCs w:val="0"/>
          <w:caps w:val="0"/>
          <w:color w:val="333333"/>
          <w:spacing w:val="0"/>
          <w:sz w:val="40"/>
          <w:szCs w:val="40"/>
          <w:shd w:val="clear" w:fill="FFFFFF"/>
        </w:rPr>
        <w:t>质量监督抽查实施细则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0"/>
        <w:jc w:val="left"/>
        <w:textAlignment w:val="auto"/>
        <w:rPr>
          <w:rFonts w:hint="eastAsia" w:ascii="宋体" w:hAnsi="宋体" w:eastAsia="宋体" w:cs="宋体"/>
          <w:b/>
          <w:bCs/>
          <w:i w:val="0"/>
          <w:iCs w:val="0"/>
          <w:caps w:val="0"/>
          <w:color w:val="333333"/>
          <w:spacing w:val="0"/>
          <w:sz w:val="30"/>
          <w:szCs w:val="30"/>
        </w:rPr>
      </w:pPr>
      <w:r>
        <w:rPr>
          <w:rFonts w:hint="eastAsia" w:ascii="宋体" w:hAnsi="宋体" w:eastAsia="宋体" w:cs="宋体"/>
          <w:b/>
          <w:bCs/>
          <w:i w:val="0"/>
          <w:iCs w:val="0"/>
          <w:caps w:val="0"/>
          <w:color w:val="333333"/>
          <w:spacing w:val="0"/>
          <w:sz w:val="30"/>
          <w:szCs w:val="30"/>
          <w:shd w:val="clear" w:fill="FFFFFF"/>
        </w:rPr>
        <w:t>一、抽样方法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60" w:firstLineChars="200"/>
        <w:jc w:val="left"/>
        <w:textAlignment w:val="auto"/>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采用简单随机抽样法，随机抽取经企业检验合格或以任何方式表明合格的近期生产的商品。抽取样品应为同一生产者按照同一标准生产的同一商标、同一规格型号、同一生产日期/批号的产品。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随机数一般可以使用随机数表、骰子或扑克牌等方法生产。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420" w:lineRule="exact"/>
        <w:ind w:leftChars="0" w:right="0" w:rightChars="0"/>
        <w:jc w:val="left"/>
        <w:textAlignment w:val="auto"/>
        <w:rPr>
          <w:rFonts w:hint="eastAsia" w:ascii="宋体" w:hAnsi="宋体" w:eastAsia="宋体" w:cs="宋体"/>
          <w:b/>
          <w:bCs/>
          <w:i w:val="0"/>
          <w:iCs w:val="0"/>
          <w:caps w:val="0"/>
          <w:color w:val="333333"/>
          <w:spacing w:val="0"/>
          <w:sz w:val="30"/>
          <w:szCs w:val="30"/>
          <w:shd w:val="clear" w:fill="FFFFFF"/>
        </w:rPr>
      </w:pPr>
      <w:r>
        <w:rPr>
          <w:rFonts w:hint="eastAsia" w:ascii="宋体" w:hAnsi="宋体" w:eastAsia="宋体" w:cs="宋体"/>
          <w:b/>
          <w:bCs/>
          <w:i w:val="0"/>
          <w:iCs w:val="0"/>
          <w:caps w:val="0"/>
          <w:color w:val="333333"/>
          <w:spacing w:val="0"/>
          <w:sz w:val="30"/>
          <w:szCs w:val="30"/>
          <w:shd w:val="clear" w:fill="FFFFFF"/>
          <w:lang w:val="en-US" w:eastAsia="zh-CN"/>
        </w:rPr>
        <w:t>二、</w:t>
      </w:r>
      <w:r>
        <w:rPr>
          <w:rFonts w:hint="eastAsia" w:ascii="宋体" w:hAnsi="宋体" w:eastAsia="宋体" w:cs="宋体"/>
          <w:b/>
          <w:bCs/>
          <w:i w:val="0"/>
          <w:iCs w:val="0"/>
          <w:caps w:val="0"/>
          <w:color w:val="333333"/>
          <w:spacing w:val="0"/>
          <w:sz w:val="30"/>
          <w:szCs w:val="30"/>
          <w:shd w:val="clear" w:fill="FFFFFF"/>
        </w:rPr>
        <w:t>检验依据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Chars="0" w:right="0" w:rightChars="0"/>
        <w:jc w:val="left"/>
        <w:textAlignment w:val="auto"/>
        <w:rPr>
          <w:rFonts w:hint="default" w:ascii="宋体" w:hAnsi="宋体" w:eastAsia="宋体" w:cs="宋体"/>
          <w:i w:val="0"/>
          <w:iCs w:val="0"/>
          <w:caps w:val="0"/>
          <w:color w:val="333333"/>
          <w:spacing w:val="0"/>
          <w:sz w:val="28"/>
          <w:szCs w:val="28"/>
          <w:shd w:val="clear" w:fill="FFFFFF"/>
          <w:lang w:val="en-US" w:eastAsia="zh-CN"/>
        </w:rPr>
      </w:pPr>
      <w:r>
        <w:rPr>
          <w:rFonts w:hint="eastAsia" w:ascii="宋体" w:hAnsi="宋体" w:eastAsia="宋体" w:cs="宋体"/>
          <w:i w:val="0"/>
          <w:iCs w:val="0"/>
          <w:caps w:val="0"/>
          <w:color w:val="333333"/>
          <w:spacing w:val="0"/>
          <w:sz w:val="28"/>
          <w:szCs w:val="28"/>
          <w:shd w:val="clear" w:fill="FFFFFF"/>
          <w:lang w:val="en-US" w:eastAsia="zh-CN"/>
        </w:rPr>
        <w:t>（1）GB/T 8939-2018《卫生巾（护垫）》；</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Chars="0" w:right="0" w:rightChars="0"/>
        <w:jc w:val="left"/>
        <w:textAlignment w:val="auto"/>
        <w:rPr>
          <w:rFonts w:hint="default" w:ascii="宋体" w:hAnsi="宋体" w:eastAsia="宋体" w:cs="宋体"/>
          <w:i w:val="0"/>
          <w:iCs w:val="0"/>
          <w:caps w:val="0"/>
          <w:color w:val="333333"/>
          <w:spacing w:val="0"/>
          <w:sz w:val="28"/>
          <w:szCs w:val="28"/>
          <w:shd w:val="clear" w:fill="FFFFFF"/>
          <w:lang w:val="en-US" w:eastAsia="zh-CN"/>
        </w:rPr>
      </w:pPr>
      <w:r>
        <w:rPr>
          <w:rFonts w:hint="eastAsia" w:ascii="宋体" w:hAnsi="宋体" w:eastAsia="宋体" w:cs="宋体"/>
          <w:i w:val="0"/>
          <w:iCs w:val="0"/>
          <w:caps w:val="0"/>
          <w:color w:val="333333"/>
          <w:spacing w:val="0"/>
          <w:sz w:val="28"/>
          <w:szCs w:val="28"/>
          <w:shd w:val="clear" w:fill="FFFFFF"/>
          <w:lang w:val="en-US" w:eastAsia="zh-CN"/>
        </w:rPr>
        <w:t>（2）GB 15979-2002《一次性使用卫生用品卫生标准》；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Chars="0" w:right="0" w:rightChars="0"/>
        <w:jc w:val="left"/>
        <w:textAlignment w:val="auto"/>
        <w:rPr>
          <w:rFonts w:hint="eastAsia" w:ascii="宋体" w:hAnsi="宋体" w:eastAsia="宋体" w:cs="宋体"/>
          <w:i w:val="0"/>
          <w:iCs w:val="0"/>
          <w:caps w:val="0"/>
          <w:color w:val="333333"/>
          <w:spacing w:val="0"/>
          <w:sz w:val="28"/>
          <w:szCs w:val="28"/>
          <w:shd w:val="clear" w:fill="FFFFFF"/>
          <w:lang w:val="en-US" w:eastAsia="zh-CN"/>
        </w:rPr>
      </w:pPr>
      <w:r>
        <w:rPr>
          <w:rFonts w:hint="eastAsia" w:ascii="宋体" w:hAnsi="宋体" w:eastAsia="宋体" w:cs="宋体"/>
          <w:i w:val="0"/>
          <w:iCs w:val="0"/>
          <w:caps w:val="0"/>
          <w:color w:val="333333"/>
          <w:spacing w:val="0"/>
          <w:sz w:val="28"/>
          <w:szCs w:val="28"/>
          <w:shd w:val="clear" w:fill="FFFFFF"/>
          <w:lang w:val="en-US" w:eastAsia="zh-CN"/>
        </w:rPr>
        <w:t>（3）现行有效的企业标准、团体标准、地方标准及产品明示质量要求。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420" w:lineRule="exact"/>
        <w:ind w:left="0" w:right="0" w:firstLine="0"/>
        <w:jc w:val="left"/>
        <w:textAlignment w:val="auto"/>
        <w:rPr>
          <w:rFonts w:hint="eastAsia" w:ascii="宋体" w:hAnsi="宋体" w:eastAsia="宋体" w:cs="宋体"/>
          <w:b/>
          <w:bCs/>
          <w:i w:val="0"/>
          <w:iCs w:val="0"/>
          <w:caps w:val="0"/>
          <w:color w:val="333333"/>
          <w:spacing w:val="0"/>
          <w:sz w:val="30"/>
          <w:szCs w:val="30"/>
          <w:shd w:val="clear" w:fill="FFFFFF"/>
        </w:rPr>
      </w:pPr>
      <w:r>
        <w:rPr>
          <w:rFonts w:hint="eastAsia" w:ascii="宋体" w:hAnsi="宋体" w:eastAsia="宋体" w:cs="宋体"/>
          <w:b/>
          <w:bCs/>
          <w:i w:val="0"/>
          <w:iCs w:val="0"/>
          <w:caps w:val="0"/>
          <w:color w:val="333333"/>
          <w:spacing w:val="0"/>
          <w:sz w:val="30"/>
          <w:szCs w:val="30"/>
          <w:shd w:val="clear" w:fill="FFFFFF"/>
        </w:rPr>
        <w:t>三、检验项目</w:t>
      </w:r>
    </w:p>
    <w:tbl>
      <w:tblPr>
        <w:tblStyle w:val="3"/>
        <w:tblW w:w="500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923"/>
        <w:gridCol w:w="2666"/>
        <w:gridCol w:w="2541"/>
        <w:gridCol w:w="3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466" w:type="pct"/>
            <w:shd w:val="clear" w:color="auto" w:fill="auto"/>
            <w:tcMar>
              <w:lef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序号</w:t>
            </w:r>
          </w:p>
        </w:tc>
        <w:tc>
          <w:tcPr>
            <w:tcW w:w="1345"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检验项目</w:t>
            </w:r>
          </w:p>
        </w:tc>
        <w:tc>
          <w:tcPr>
            <w:tcW w:w="1282"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依据标准</w:t>
            </w:r>
          </w:p>
        </w:tc>
        <w:tc>
          <w:tcPr>
            <w:tcW w:w="1905"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强制性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466"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1</w:t>
            </w:r>
          </w:p>
        </w:tc>
        <w:tc>
          <w:tcPr>
            <w:tcW w:w="1345"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吸水倍率</w:t>
            </w:r>
          </w:p>
        </w:tc>
        <w:tc>
          <w:tcPr>
            <w:tcW w:w="1282"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8939-2018</w:t>
            </w:r>
          </w:p>
        </w:tc>
        <w:tc>
          <w:tcPr>
            <w:tcW w:w="1905"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8939-2018中4.4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466"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p>
        </w:tc>
        <w:tc>
          <w:tcPr>
            <w:tcW w:w="1345"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pH</w:t>
            </w:r>
          </w:p>
        </w:tc>
        <w:tc>
          <w:tcPr>
            <w:tcW w:w="1282"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8939-2018</w:t>
            </w:r>
          </w:p>
        </w:tc>
        <w:tc>
          <w:tcPr>
            <w:tcW w:w="1905"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8939-2018中4.6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466"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3</w:t>
            </w:r>
          </w:p>
        </w:tc>
        <w:tc>
          <w:tcPr>
            <w:tcW w:w="1345"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细菌菌落总</w:t>
            </w:r>
            <w:bookmarkStart w:id="0" w:name="_GoBack"/>
            <w:bookmarkEnd w:id="0"/>
            <w:r>
              <w:rPr>
                <w:rFonts w:hint="eastAsia" w:ascii="宋体" w:hAnsi="宋体" w:eastAsia="宋体" w:cs="宋体"/>
                <w:sz w:val="28"/>
                <w:szCs w:val="28"/>
              </w:rPr>
              <w:t>数</w:t>
            </w:r>
          </w:p>
        </w:tc>
        <w:tc>
          <w:tcPr>
            <w:tcW w:w="1282"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 15979-2002</w:t>
            </w:r>
          </w:p>
        </w:tc>
        <w:tc>
          <w:tcPr>
            <w:tcW w:w="1905"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 15979-2002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466"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4</w:t>
            </w:r>
          </w:p>
        </w:tc>
        <w:tc>
          <w:tcPr>
            <w:tcW w:w="1345"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大肠菌群</w:t>
            </w:r>
          </w:p>
        </w:tc>
        <w:tc>
          <w:tcPr>
            <w:tcW w:w="1282"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 15979-2002</w:t>
            </w:r>
          </w:p>
        </w:tc>
        <w:tc>
          <w:tcPr>
            <w:tcW w:w="1905"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 15979-2002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466"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5</w:t>
            </w:r>
          </w:p>
        </w:tc>
        <w:tc>
          <w:tcPr>
            <w:tcW w:w="1345"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真菌菌落总数</w:t>
            </w:r>
          </w:p>
        </w:tc>
        <w:tc>
          <w:tcPr>
            <w:tcW w:w="1282"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 15979-2002</w:t>
            </w:r>
          </w:p>
        </w:tc>
        <w:tc>
          <w:tcPr>
            <w:tcW w:w="1905"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 15979-2002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466"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6</w:t>
            </w:r>
          </w:p>
        </w:tc>
        <w:tc>
          <w:tcPr>
            <w:tcW w:w="1345"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绿脓杆菌</w:t>
            </w:r>
          </w:p>
        </w:tc>
        <w:tc>
          <w:tcPr>
            <w:tcW w:w="1282"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 15979-2002</w:t>
            </w:r>
          </w:p>
        </w:tc>
        <w:tc>
          <w:tcPr>
            <w:tcW w:w="1905"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 15979-2002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466"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7</w:t>
            </w:r>
          </w:p>
        </w:tc>
        <w:tc>
          <w:tcPr>
            <w:tcW w:w="1345"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金黄色葡萄球菌</w:t>
            </w:r>
          </w:p>
        </w:tc>
        <w:tc>
          <w:tcPr>
            <w:tcW w:w="1282"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 15979-2002</w:t>
            </w:r>
          </w:p>
        </w:tc>
        <w:tc>
          <w:tcPr>
            <w:tcW w:w="1905"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 15979-2002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466"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8</w:t>
            </w:r>
          </w:p>
        </w:tc>
        <w:tc>
          <w:tcPr>
            <w:tcW w:w="1345"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溶血性链球菌</w:t>
            </w:r>
          </w:p>
        </w:tc>
        <w:tc>
          <w:tcPr>
            <w:tcW w:w="1282"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 15979-2002</w:t>
            </w:r>
          </w:p>
        </w:tc>
        <w:tc>
          <w:tcPr>
            <w:tcW w:w="1905"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 15979-2002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5000" w:type="pct"/>
            <w:gridSpan w:val="4"/>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left"/>
              <w:textAlignment w:val="auto"/>
              <w:rPr>
                <w:rFonts w:hint="eastAsia" w:ascii="宋体" w:hAnsi="宋体" w:eastAsia="宋体" w:cs="宋体"/>
                <w:sz w:val="28"/>
                <w:szCs w:val="28"/>
              </w:rPr>
            </w:pPr>
            <w:r>
              <w:rPr>
                <w:rFonts w:hint="eastAsia" w:ascii="宋体" w:hAnsi="宋体" w:eastAsia="宋体" w:cs="宋体"/>
                <w:sz w:val="28"/>
                <w:szCs w:val="28"/>
              </w:rPr>
              <w:t>备注：</w:t>
            </w:r>
            <w:r>
              <w:rPr>
                <w:rFonts w:hint="eastAsia" w:ascii="宋体" w:hAnsi="宋体" w:eastAsia="宋体" w:cs="宋体"/>
                <w:sz w:val="28"/>
                <w:szCs w:val="28"/>
                <w:lang w:val="en-US" w:eastAsia="zh-CN"/>
              </w:rPr>
              <w:t>3</w:t>
            </w:r>
            <w:r>
              <w:rPr>
                <w:rFonts w:hint="eastAsia" w:ascii="宋体" w:hAnsi="宋体" w:eastAsia="宋体" w:cs="宋体"/>
                <w:sz w:val="28"/>
                <w:szCs w:val="28"/>
              </w:rPr>
              <w:t>-</w:t>
            </w:r>
            <w:r>
              <w:rPr>
                <w:rFonts w:hint="eastAsia" w:ascii="宋体" w:hAnsi="宋体" w:eastAsia="宋体" w:cs="宋体"/>
                <w:sz w:val="28"/>
                <w:szCs w:val="28"/>
                <w:lang w:val="en-US" w:eastAsia="zh-CN"/>
              </w:rPr>
              <w:t>8</w:t>
            </w:r>
            <w:r>
              <w:rPr>
                <w:rFonts w:hint="eastAsia" w:ascii="宋体" w:hAnsi="宋体" w:eastAsia="宋体" w:cs="宋体"/>
                <w:sz w:val="28"/>
                <w:szCs w:val="28"/>
              </w:rPr>
              <w:t>不复检</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420" w:lineRule="exac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执行企业标准、团体标准、地方标准的产品，检验项目参照上述内容执行。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凡是注日期的文件，其随后所有的修改单（不包括勘误的内容）或修订版不适用于本细则。凡是不注日期的文件，其最新版本适用于本细则。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420" w:lineRule="exact"/>
        <w:ind w:left="0" w:right="0" w:firstLine="0"/>
        <w:jc w:val="left"/>
        <w:textAlignment w:val="auto"/>
        <w:rPr>
          <w:rFonts w:hint="eastAsia" w:ascii="宋体" w:hAnsi="宋体" w:eastAsia="宋体" w:cs="宋体"/>
          <w:b/>
          <w:bCs/>
          <w:i w:val="0"/>
          <w:iCs w:val="0"/>
          <w:caps w:val="0"/>
          <w:color w:val="333333"/>
          <w:spacing w:val="0"/>
          <w:sz w:val="30"/>
          <w:szCs w:val="30"/>
        </w:rPr>
      </w:pPr>
      <w:r>
        <w:rPr>
          <w:rFonts w:hint="eastAsia" w:ascii="宋体" w:hAnsi="宋体" w:eastAsia="宋体" w:cs="宋体"/>
          <w:b/>
          <w:bCs/>
          <w:i w:val="0"/>
          <w:iCs w:val="0"/>
          <w:caps w:val="0"/>
          <w:color w:val="333333"/>
          <w:spacing w:val="0"/>
          <w:sz w:val="30"/>
          <w:szCs w:val="30"/>
          <w:shd w:val="clear" w:fill="FFFFFF"/>
        </w:rPr>
        <w:t>四、判定原则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1、经检验，检验项目全部合格，判定为被抽查产品合格；检验项目中任一项或一项以上不合格，判定为被抽查产品不合格。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2、当被检产品明示的质量要求高于本细则中检验项目依据的标准要求时，应按被检产品明示的质量要求判定。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3、当被检产品明示的质量要求低于本细则中检验项目依据的强制性标准要求时，应按照强制性标准要求判定。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4、当被检产品明示的质量要求低于或包含细则中检验项目依据的推荐性标准要求时，应以被检产品明示的质量要求判定。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5、当被检产品明示的质量要求缺少本细则中检验项目依据的强制性标准要求时，应按照强制性标准要求判定。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6、当被检产品明示的质量要求缺少本细则中检验项目依据的推荐性标准要求时，该项目不参与判定，但应在检验报告备注中进行说明。</w:t>
      </w:r>
    </w:p>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cs="宋体"/>
          <w:sz w:val="28"/>
          <w:szCs w:val="28"/>
        </w:rPr>
      </w:pPr>
    </w:p>
    <w:p/>
    <w:sectPr>
      <w:pgSz w:w="11906" w:h="16838"/>
      <w:pgMar w:top="1440" w:right="1080" w:bottom="1440"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5Y2U0NmFhNWRmZWFhMGZhOTNjNGQ3NTg2NTY2NmQifQ=="/>
  </w:docVars>
  <w:rsids>
    <w:rsidRoot w:val="00000000"/>
    <w:rsid w:val="07EF390F"/>
    <w:rsid w:val="1ED815CC"/>
    <w:rsid w:val="3D233F03"/>
    <w:rsid w:val="4CCB6C1A"/>
    <w:rsid w:val="56A17F1A"/>
    <w:rsid w:val="581E5FE1"/>
    <w:rsid w:val="6462452B"/>
    <w:rsid w:val="665A00E6"/>
    <w:rsid w:val="6AB06526"/>
    <w:rsid w:val="79666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734</Words>
  <Characters>929</Characters>
  <Lines>0</Lines>
  <Paragraphs>0</Paragraphs>
  <TotalTime>7</TotalTime>
  <ScaleCrop>false</ScaleCrop>
  <LinksUpToDate>false</LinksUpToDate>
  <CharactersWithSpaces>947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2022-08-08T04:01:00Z</dcterms:created>
  <dc:creator>EDZ</dc:creator>
  <cp:lastModifiedBy>徐贵人</cp:lastModifiedBy>
  <dcterms:modified xsi:type="dcterms:W3CDTF">2022-08-08T04:50:03Z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84ABBB3C6700459381250C79340A7889</vt:lpwstr>
  </property>
</Properties>
</file>