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13" w:beforeLines="100" w:beforeAutospacing="0" w:after="313" w:afterLines="100" w:afterAutospacing="0" w:line="420" w:lineRule="exact"/>
        <w:ind w:left="0" w:right="0" w:firstLine="0"/>
        <w:jc w:val="center"/>
        <w:textAlignment w:val="auto"/>
        <w:rPr>
          <w:rFonts w:hint="eastAsia" w:ascii="宋体" w:hAnsi="宋体" w:eastAsia="宋体" w:cs="宋体"/>
          <w:b/>
          <w:bCs/>
          <w:i w:val="0"/>
          <w:iCs w:val="0"/>
          <w:caps w:val="0"/>
          <w:color w:val="333333"/>
          <w:spacing w:val="0"/>
          <w:sz w:val="40"/>
          <w:szCs w:val="40"/>
        </w:rPr>
      </w:pPr>
      <w:r>
        <w:rPr>
          <w:rStyle w:val="5"/>
          <w:rFonts w:hint="eastAsia" w:ascii="宋体" w:hAnsi="宋体" w:eastAsia="宋体" w:cs="宋体"/>
          <w:b/>
          <w:bCs/>
          <w:i w:val="0"/>
          <w:iCs w:val="0"/>
          <w:caps w:val="0"/>
          <w:color w:val="333333"/>
          <w:spacing w:val="0"/>
          <w:sz w:val="40"/>
          <w:szCs w:val="40"/>
          <w:shd w:val="clear" w:fill="FFFFFF"/>
          <w:lang w:val="en-US" w:eastAsia="zh-CN"/>
        </w:rPr>
        <w:t>2022年</w:t>
      </w:r>
      <w:r>
        <w:rPr>
          <w:rStyle w:val="5"/>
          <w:rFonts w:hint="eastAsia" w:ascii="宋体" w:hAnsi="宋体" w:eastAsia="宋体" w:cs="宋体"/>
          <w:b/>
          <w:bCs/>
          <w:i w:val="0"/>
          <w:iCs w:val="0"/>
          <w:caps w:val="0"/>
          <w:color w:val="333333"/>
          <w:spacing w:val="0"/>
          <w:sz w:val="40"/>
          <w:szCs w:val="40"/>
          <w:shd w:val="clear" w:fill="FFFFFF"/>
        </w:rPr>
        <w:t>西安</w:t>
      </w:r>
      <w:r>
        <w:rPr>
          <w:rStyle w:val="5"/>
          <w:rFonts w:hint="eastAsia" w:ascii="宋体" w:hAnsi="宋体" w:eastAsia="宋体" w:cs="宋体"/>
          <w:b/>
          <w:bCs/>
          <w:i w:val="0"/>
          <w:iCs w:val="0"/>
          <w:caps w:val="0"/>
          <w:color w:val="333333"/>
          <w:spacing w:val="0"/>
          <w:sz w:val="40"/>
          <w:szCs w:val="40"/>
          <w:shd w:val="clear" w:fill="FFFFFF"/>
          <w:lang w:val="en-US" w:eastAsia="zh-CN"/>
        </w:rPr>
        <w:t>市洗衣皂</w:t>
      </w:r>
      <w:bookmarkStart w:id="0" w:name="_GoBack"/>
      <w:bookmarkEnd w:id="0"/>
      <w:r>
        <w:rPr>
          <w:rStyle w:val="5"/>
          <w:rFonts w:hint="eastAsia" w:ascii="宋体" w:hAnsi="宋体" w:eastAsia="宋体" w:cs="宋体"/>
          <w:b/>
          <w:bCs/>
          <w:i w:val="0"/>
          <w:iCs w:val="0"/>
          <w:caps w:val="0"/>
          <w:color w:val="333333"/>
          <w:spacing w:val="0"/>
          <w:sz w:val="40"/>
          <w:szCs w:val="40"/>
          <w:shd w:val="clear" w:fill="FFFFFF"/>
        </w:rPr>
        <w:t>质量监督抽查实施细则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right="0" w:firstLine="0"/>
        <w:jc w:val="left"/>
        <w:textAlignment w:val="auto"/>
        <w:rPr>
          <w:rFonts w:hint="eastAsia" w:ascii="宋体" w:hAnsi="宋体" w:eastAsia="宋体" w:cs="宋体"/>
          <w:b/>
          <w:bCs/>
          <w:i w:val="0"/>
          <w:iCs w:val="0"/>
          <w:caps w:val="0"/>
          <w:color w:val="333333"/>
          <w:spacing w:val="0"/>
          <w:sz w:val="30"/>
          <w:szCs w:val="30"/>
        </w:rPr>
      </w:pPr>
      <w:r>
        <w:rPr>
          <w:rFonts w:hint="eastAsia" w:ascii="宋体" w:hAnsi="宋体" w:eastAsia="宋体" w:cs="宋体"/>
          <w:b/>
          <w:bCs/>
          <w:i w:val="0"/>
          <w:iCs w:val="0"/>
          <w:caps w:val="0"/>
          <w:color w:val="333333"/>
          <w:spacing w:val="0"/>
          <w:sz w:val="30"/>
          <w:szCs w:val="30"/>
          <w:shd w:val="clear" w:fill="FFFFFF"/>
        </w:rPr>
        <w:t>一、抽样方法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right="0" w:firstLine="560" w:firstLineChars="200"/>
        <w:jc w:val="left"/>
        <w:textAlignment w:val="auto"/>
        <w:rPr>
          <w:rFonts w:hint="eastAsia" w:ascii="宋体" w:hAnsi="宋体" w:eastAsia="宋体" w:cs="宋体"/>
          <w:i w:val="0"/>
          <w:iCs w:val="0"/>
          <w:caps w:val="0"/>
          <w:color w:val="333333"/>
          <w:spacing w:val="0"/>
          <w:sz w:val="28"/>
          <w:szCs w:val="28"/>
          <w:shd w:val="clear" w:fill="FFFFFF"/>
        </w:rPr>
      </w:pPr>
      <w:r>
        <w:rPr>
          <w:rFonts w:hint="eastAsia" w:ascii="宋体" w:hAnsi="宋体" w:eastAsia="宋体" w:cs="宋体"/>
          <w:i w:val="0"/>
          <w:iCs w:val="0"/>
          <w:caps w:val="0"/>
          <w:color w:val="333333"/>
          <w:spacing w:val="0"/>
          <w:sz w:val="28"/>
          <w:szCs w:val="28"/>
          <w:shd w:val="clear" w:fill="FFFFFF"/>
        </w:rPr>
        <w:t>采用简单随机抽样法，随机抽取经企业检验合格或以任何方式表明合格的近期生产的商品。抽取样品应为同一生产者按照同一标准生产的同一商标、同一规格型号、同一生产日期/批号的产品。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right="0" w:firstLine="560" w:firstLineChars="200"/>
        <w:jc w:val="left"/>
        <w:textAlignment w:val="auto"/>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随机数一般可以使用随机数表、骰子或扑克牌等方法生产。</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0" w:afterAutospacing="0" w:line="420" w:lineRule="exact"/>
        <w:ind w:leftChars="0" w:right="0" w:rightChars="0"/>
        <w:jc w:val="left"/>
        <w:textAlignment w:val="auto"/>
        <w:rPr>
          <w:rFonts w:hint="eastAsia" w:ascii="宋体" w:hAnsi="宋体" w:eastAsia="宋体" w:cs="宋体"/>
          <w:b/>
          <w:bCs/>
          <w:i w:val="0"/>
          <w:iCs w:val="0"/>
          <w:caps w:val="0"/>
          <w:color w:val="333333"/>
          <w:spacing w:val="0"/>
          <w:sz w:val="30"/>
          <w:szCs w:val="30"/>
          <w:shd w:val="clear" w:fill="FFFFFF"/>
        </w:rPr>
      </w:pPr>
      <w:r>
        <w:rPr>
          <w:rFonts w:hint="eastAsia" w:ascii="宋体" w:hAnsi="宋体" w:eastAsia="宋体" w:cs="宋体"/>
          <w:b/>
          <w:bCs/>
          <w:i w:val="0"/>
          <w:iCs w:val="0"/>
          <w:caps w:val="0"/>
          <w:color w:val="333333"/>
          <w:spacing w:val="0"/>
          <w:sz w:val="30"/>
          <w:szCs w:val="30"/>
          <w:shd w:val="clear" w:fill="FFFFFF"/>
          <w:lang w:val="en-US" w:eastAsia="zh-CN"/>
        </w:rPr>
        <w:t>二、</w:t>
      </w:r>
      <w:r>
        <w:rPr>
          <w:rFonts w:hint="eastAsia" w:ascii="宋体" w:hAnsi="宋体" w:eastAsia="宋体" w:cs="宋体"/>
          <w:b/>
          <w:bCs/>
          <w:i w:val="0"/>
          <w:iCs w:val="0"/>
          <w:caps w:val="0"/>
          <w:color w:val="333333"/>
          <w:spacing w:val="0"/>
          <w:sz w:val="30"/>
          <w:szCs w:val="30"/>
          <w:shd w:val="clear" w:fill="FFFFFF"/>
        </w:rPr>
        <w:t>检验依据</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right="0" w:rightChars="0"/>
        <w:jc w:val="left"/>
        <w:textAlignment w:val="auto"/>
        <w:rPr>
          <w:rFonts w:hint="default" w:ascii="宋体" w:hAnsi="宋体" w:eastAsia="宋体" w:cs="宋体"/>
          <w:i w:val="0"/>
          <w:iCs w:val="0"/>
          <w:snapToGrid w:val="0"/>
          <w:color w:val="000000"/>
          <w:kern w:val="0"/>
          <w:sz w:val="28"/>
          <w:szCs w:val="28"/>
          <w:u w:val="none"/>
          <w:lang w:val="en-US" w:eastAsia="zh-CN" w:bidi="ar"/>
        </w:rPr>
      </w:pPr>
      <w:r>
        <w:rPr>
          <w:rFonts w:hint="eastAsia" w:ascii="宋体" w:hAnsi="宋体" w:eastAsia="宋体" w:cs="宋体"/>
          <w:i w:val="0"/>
          <w:iCs w:val="0"/>
          <w:snapToGrid w:val="0"/>
          <w:color w:val="000000"/>
          <w:kern w:val="0"/>
          <w:sz w:val="28"/>
          <w:szCs w:val="28"/>
          <w:u w:val="none"/>
          <w:lang w:val="en-US" w:eastAsia="zh-CN" w:bidi="ar"/>
        </w:rPr>
        <w:t>（1）QB/T 2486-2008 《洗衣皂》；</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right="0" w:rightChars="0"/>
        <w:jc w:val="left"/>
        <w:textAlignment w:val="auto"/>
        <w:rPr>
          <w:rFonts w:hint="eastAsia" w:ascii="宋体" w:hAnsi="宋体" w:eastAsia="宋体" w:cs="宋体"/>
          <w:i w:val="0"/>
          <w:iCs w:val="0"/>
          <w:snapToGrid w:val="0"/>
          <w:color w:val="000000"/>
          <w:kern w:val="0"/>
          <w:sz w:val="28"/>
          <w:szCs w:val="28"/>
          <w:u w:val="none"/>
          <w:lang w:val="en-US" w:eastAsia="zh-CN" w:bidi="ar"/>
        </w:rPr>
      </w:pPr>
      <w:r>
        <w:rPr>
          <w:rFonts w:hint="eastAsia" w:ascii="宋体" w:hAnsi="宋体" w:eastAsia="宋体" w:cs="宋体"/>
          <w:i w:val="0"/>
          <w:iCs w:val="0"/>
          <w:snapToGrid w:val="0"/>
          <w:color w:val="000000"/>
          <w:kern w:val="0"/>
          <w:sz w:val="28"/>
          <w:szCs w:val="28"/>
          <w:u w:val="none"/>
          <w:lang w:val="en-US" w:eastAsia="zh-CN" w:bidi="ar"/>
        </w:rPr>
        <w:t>（2）现行有效的企业标准、团体标准、地方标准及产品明示质量要求。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57" w:afterLines="50" w:afterAutospacing="0" w:line="420" w:lineRule="exact"/>
        <w:ind w:left="0" w:right="0" w:firstLine="0"/>
        <w:jc w:val="left"/>
        <w:textAlignment w:val="auto"/>
        <w:rPr>
          <w:rFonts w:hint="eastAsia" w:ascii="宋体" w:hAnsi="宋体" w:eastAsia="宋体" w:cs="宋体"/>
          <w:b/>
          <w:bCs/>
          <w:i w:val="0"/>
          <w:iCs w:val="0"/>
          <w:caps w:val="0"/>
          <w:color w:val="333333"/>
          <w:spacing w:val="0"/>
          <w:sz w:val="30"/>
          <w:szCs w:val="30"/>
          <w:shd w:val="clear" w:fill="FFFFFF"/>
        </w:rPr>
      </w:pPr>
      <w:r>
        <w:rPr>
          <w:rFonts w:hint="eastAsia" w:ascii="宋体" w:hAnsi="宋体" w:eastAsia="宋体" w:cs="宋体"/>
          <w:b/>
          <w:bCs/>
          <w:i w:val="0"/>
          <w:iCs w:val="0"/>
          <w:caps w:val="0"/>
          <w:color w:val="333333"/>
          <w:spacing w:val="0"/>
          <w:sz w:val="30"/>
          <w:szCs w:val="30"/>
          <w:shd w:val="clear" w:fill="FFFFFF"/>
        </w:rPr>
        <w:t>三、检验项目</w:t>
      </w:r>
    </w:p>
    <w:tbl>
      <w:tblPr>
        <w:tblStyle w:val="3"/>
        <w:tblW w:w="990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0" w:type="dxa"/>
          <w:bottom w:w="0" w:type="dxa"/>
          <w:right w:w="0" w:type="dxa"/>
        </w:tblCellMar>
      </w:tblPr>
      <w:tblGrid>
        <w:gridCol w:w="705"/>
        <w:gridCol w:w="3447"/>
        <w:gridCol w:w="2582"/>
        <w:gridCol w:w="31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0" w:type="auto"/>
            <w:shd w:val="clear" w:color="auto" w:fill="auto"/>
            <w:tcMar>
              <w:left w:w="1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right="0"/>
              <w:jc w:val="center"/>
              <w:textAlignment w:val="auto"/>
              <w:rPr>
                <w:rFonts w:hint="eastAsia" w:ascii="宋体" w:hAnsi="宋体" w:eastAsia="宋体" w:cs="宋体"/>
                <w:sz w:val="28"/>
                <w:szCs w:val="28"/>
              </w:rPr>
            </w:pPr>
            <w:r>
              <w:rPr>
                <w:rFonts w:hint="eastAsia" w:ascii="宋体" w:hAnsi="宋体" w:eastAsia="宋体" w:cs="宋体"/>
                <w:kern w:val="0"/>
                <w:sz w:val="28"/>
                <w:szCs w:val="28"/>
                <w:lang w:val="en-US" w:eastAsia="zh-CN" w:bidi="ar"/>
              </w:rPr>
              <w:t>序号</w:t>
            </w:r>
          </w:p>
        </w:tc>
        <w:tc>
          <w:tcPr>
            <w:tcW w:w="3447" w:type="dxa"/>
            <w:shd w:val="clear" w:color="auto" w:fill="auto"/>
            <w:tcMar>
              <w:lef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90" w:afterAutospacing="0" w:line="420" w:lineRule="exact"/>
              <w:ind w:left="0" w:right="0" w:firstLine="0"/>
              <w:jc w:val="center"/>
              <w:textAlignment w:val="auto"/>
              <w:rPr>
                <w:rFonts w:hint="eastAsia" w:ascii="宋体" w:hAnsi="宋体" w:eastAsia="宋体" w:cs="宋体"/>
                <w:sz w:val="28"/>
                <w:szCs w:val="28"/>
              </w:rPr>
            </w:pPr>
            <w:r>
              <w:rPr>
                <w:rFonts w:hint="eastAsia" w:ascii="宋体" w:hAnsi="宋体" w:eastAsia="宋体" w:cs="宋体"/>
                <w:sz w:val="28"/>
                <w:szCs w:val="28"/>
              </w:rPr>
              <w:t>检验项目</w:t>
            </w:r>
          </w:p>
        </w:tc>
        <w:tc>
          <w:tcPr>
            <w:tcW w:w="2582" w:type="dxa"/>
            <w:shd w:val="clear" w:color="auto" w:fill="auto"/>
            <w:tcMar>
              <w:lef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90" w:afterAutospacing="0" w:line="420" w:lineRule="exact"/>
              <w:ind w:left="0" w:right="0" w:firstLine="0"/>
              <w:jc w:val="center"/>
              <w:textAlignment w:val="auto"/>
              <w:rPr>
                <w:rFonts w:hint="eastAsia" w:ascii="宋体" w:hAnsi="宋体" w:eastAsia="宋体" w:cs="宋体"/>
                <w:sz w:val="28"/>
                <w:szCs w:val="28"/>
              </w:rPr>
            </w:pPr>
            <w:r>
              <w:rPr>
                <w:rFonts w:hint="eastAsia" w:ascii="宋体" w:hAnsi="宋体" w:eastAsia="宋体" w:cs="宋体"/>
                <w:sz w:val="28"/>
                <w:szCs w:val="28"/>
              </w:rPr>
              <w:t>依据标准</w:t>
            </w:r>
          </w:p>
        </w:tc>
        <w:tc>
          <w:tcPr>
            <w:tcW w:w="0" w:type="auto"/>
            <w:shd w:val="clear" w:color="auto" w:fill="auto"/>
            <w:tcMar>
              <w:lef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90" w:afterAutospacing="0" w:line="420" w:lineRule="exact"/>
              <w:ind w:left="0" w:right="0" w:firstLine="0"/>
              <w:jc w:val="center"/>
              <w:textAlignment w:val="auto"/>
              <w:rPr>
                <w:rFonts w:hint="eastAsia" w:ascii="宋体" w:hAnsi="宋体" w:eastAsia="宋体" w:cs="宋体"/>
                <w:sz w:val="28"/>
                <w:szCs w:val="28"/>
              </w:rPr>
            </w:pPr>
            <w:r>
              <w:rPr>
                <w:rFonts w:hint="eastAsia" w:ascii="宋体" w:hAnsi="宋体" w:eastAsia="宋体" w:cs="宋体"/>
                <w:sz w:val="28"/>
                <w:szCs w:val="28"/>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c>
          <w:tcPr>
            <w:tcW w:w="0" w:type="auto"/>
            <w:shd w:val="clear" w:color="auto" w:fill="auto"/>
            <w:tcMar>
              <w:lef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90" w:afterAutospacing="0" w:line="420" w:lineRule="exact"/>
              <w:ind w:left="0" w:right="0" w:firstLine="0"/>
              <w:jc w:val="center"/>
              <w:textAlignment w:val="auto"/>
              <w:rPr>
                <w:rFonts w:hint="eastAsia" w:ascii="宋体" w:hAnsi="宋体" w:eastAsia="宋体" w:cs="宋体"/>
                <w:sz w:val="28"/>
                <w:szCs w:val="28"/>
              </w:rPr>
            </w:pPr>
            <w:r>
              <w:rPr>
                <w:rFonts w:hint="eastAsia" w:ascii="宋体" w:hAnsi="宋体" w:eastAsia="宋体" w:cs="宋体"/>
                <w:sz w:val="28"/>
                <w:szCs w:val="28"/>
              </w:rPr>
              <w:t>1</w:t>
            </w:r>
          </w:p>
        </w:tc>
        <w:tc>
          <w:tcPr>
            <w:tcW w:w="3447" w:type="dxa"/>
            <w:shd w:val="clear" w:color="auto" w:fill="auto"/>
            <w:tcMar>
              <w:lef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90" w:afterAutospacing="0" w:line="420" w:lineRule="exact"/>
              <w:ind w:left="0" w:right="0" w:firstLine="0"/>
              <w:jc w:val="center"/>
              <w:textAlignment w:val="auto"/>
              <w:rPr>
                <w:rFonts w:hint="eastAsia" w:ascii="宋体" w:hAnsi="宋体" w:eastAsia="宋体" w:cs="宋体"/>
                <w:sz w:val="28"/>
                <w:szCs w:val="28"/>
              </w:rPr>
            </w:pPr>
            <w:r>
              <w:rPr>
                <w:rFonts w:hint="eastAsia" w:ascii="宋体" w:hAnsi="宋体" w:eastAsia="宋体" w:cs="宋体"/>
                <w:sz w:val="28"/>
                <w:szCs w:val="28"/>
              </w:rPr>
              <w:t>干皂含量</w:t>
            </w:r>
          </w:p>
        </w:tc>
        <w:tc>
          <w:tcPr>
            <w:tcW w:w="2582" w:type="dxa"/>
            <w:shd w:val="clear" w:color="auto" w:fill="auto"/>
            <w:tcMar>
              <w:lef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90" w:afterAutospacing="0" w:line="420" w:lineRule="exact"/>
              <w:ind w:left="0" w:right="0" w:firstLine="0"/>
              <w:jc w:val="center"/>
              <w:textAlignment w:val="auto"/>
              <w:rPr>
                <w:rFonts w:hint="eastAsia" w:ascii="宋体" w:hAnsi="宋体" w:eastAsia="宋体" w:cs="宋体"/>
                <w:sz w:val="28"/>
                <w:szCs w:val="28"/>
              </w:rPr>
            </w:pPr>
            <w:r>
              <w:rPr>
                <w:rFonts w:hint="eastAsia" w:ascii="宋体" w:hAnsi="宋体" w:eastAsia="宋体" w:cs="宋体"/>
                <w:sz w:val="28"/>
                <w:szCs w:val="28"/>
              </w:rPr>
              <w:t>QB/T 2486-2008</w:t>
            </w:r>
          </w:p>
        </w:tc>
        <w:tc>
          <w:tcPr>
            <w:tcW w:w="0" w:type="auto"/>
            <w:shd w:val="clear" w:color="auto" w:fill="auto"/>
            <w:tcMar>
              <w:lef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90" w:afterAutospacing="0" w:line="420" w:lineRule="exact"/>
              <w:ind w:left="0" w:right="0" w:firstLine="0"/>
              <w:jc w:val="center"/>
              <w:textAlignment w:val="auto"/>
              <w:rPr>
                <w:rFonts w:hint="eastAsia" w:ascii="宋体" w:hAnsi="宋体" w:eastAsia="宋体" w:cs="宋体"/>
                <w:sz w:val="28"/>
                <w:szCs w:val="28"/>
              </w:rPr>
            </w:pPr>
            <w:r>
              <w:rPr>
                <w:rFonts w:hint="eastAsia" w:ascii="宋体" w:hAnsi="宋体" w:eastAsia="宋体" w:cs="宋体"/>
                <w:sz w:val="28"/>
                <w:szCs w:val="28"/>
              </w:rPr>
              <w:t>QB/T 2486-2008中5.3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c>
          <w:tcPr>
            <w:tcW w:w="0" w:type="auto"/>
            <w:shd w:val="clear" w:color="auto" w:fill="auto"/>
            <w:tcMar>
              <w:lef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90" w:afterAutospacing="0" w:line="420" w:lineRule="exact"/>
              <w:ind w:left="0" w:right="0" w:firstLine="0"/>
              <w:jc w:val="center"/>
              <w:textAlignment w:val="auto"/>
              <w:rPr>
                <w:rFonts w:hint="eastAsia" w:ascii="宋体" w:hAnsi="宋体" w:eastAsia="宋体" w:cs="宋体"/>
                <w:sz w:val="28"/>
                <w:szCs w:val="28"/>
              </w:rPr>
            </w:pPr>
            <w:r>
              <w:rPr>
                <w:rFonts w:hint="eastAsia" w:ascii="宋体" w:hAnsi="宋体" w:eastAsia="宋体" w:cs="宋体"/>
                <w:sz w:val="28"/>
                <w:szCs w:val="28"/>
              </w:rPr>
              <w:t>2</w:t>
            </w:r>
          </w:p>
        </w:tc>
        <w:tc>
          <w:tcPr>
            <w:tcW w:w="3447" w:type="dxa"/>
            <w:shd w:val="clear" w:color="auto" w:fill="auto"/>
            <w:tcMar>
              <w:lef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90" w:afterAutospacing="0" w:line="420" w:lineRule="exact"/>
              <w:ind w:left="0" w:right="0" w:firstLine="0"/>
              <w:jc w:val="center"/>
              <w:textAlignment w:val="auto"/>
              <w:rPr>
                <w:rFonts w:hint="eastAsia" w:ascii="宋体" w:hAnsi="宋体" w:eastAsia="宋体" w:cs="宋体"/>
                <w:sz w:val="28"/>
                <w:szCs w:val="28"/>
              </w:rPr>
            </w:pPr>
            <w:r>
              <w:rPr>
                <w:rFonts w:hint="eastAsia" w:ascii="宋体" w:hAnsi="宋体" w:eastAsia="宋体" w:cs="宋体"/>
                <w:sz w:val="28"/>
                <w:szCs w:val="28"/>
              </w:rPr>
              <w:t>乙醇不溶物a</w:t>
            </w:r>
          </w:p>
        </w:tc>
        <w:tc>
          <w:tcPr>
            <w:tcW w:w="2582" w:type="dxa"/>
            <w:shd w:val="clear" w:color="auto" w:fill="auto"/>
            <w:tcMar>
              <w:lef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90" w:afterAutospacing="0" w:line="420" w:lineRule="exact"/>
              <w:ind w:left="0" w:right="0" w:firstLine="0"/>
              <w:jc w:val="center"/>
              <w:textAlignment w:val="auto"/>
              <w:rPr>
                <w:rFonts w:hint="eastAsia" w:ascii="宋体" w:hAnsi="宋体" w:eastAsia="宋体" w:cs="宋体"/>
                <w:sz w:val="28"/>
                <w:szCs w:val="28"/>
              </w:rPr>
            </w:pPr>
            <w:r>
              <w:rPr>
                <w:rFonts w:hint="eastAsia" w:ascii="宋体" w:hAnsi="宋体" w:eastAsia="宋体" w:cs="宋体"/>
                <w:sz w:val="28"/>
                <w:szCs w:val="28"/>
              </w:rPr>
              <w:t>QB/T 2486-2008</w:t>
            </w:r>
          </w:p>
        </w:tc>
        <w:tc>
          <w:tcPr>
            <w:tcW w:w="0" w:type="auto"/>
            <w:shd w:val="clear" w:color="auto" w:fill="auto"/>
            <w:tcMar>
              <w:lef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90" w:afterAutospacing="0" w:line="420" w:lineRule="exact"/>
              <w:ind w:left="0" w:right="0" w:firstLine="0"/>
              <w:jc w:val="center"/>
              <w:textAlignment w:val="auto"/>
              <w:rPr>
                <w:rFonts w:hint="eastAsia" w:ascii="宋体" w:hAnsi="宋体" w:eastAsia="宋体" w:cs="宋体"/>
                <w:sz w:val="28"/>
                <w:szCs w:val="28"/>
              </w:rPr>
            </w:pPr>
            <w:r>
              <w:rPr>
                <w:rFonts w:hint="eastAsia" w:ascii="宋体" w:hAnsi="宋体" w:eastAsia="宋体" w:cs="宋体"/>
                <w:sz w:val="28"/>
                <w:szCs w:val="28"/>
              </w:rPr>
              <w:t>QB/T 2486-2008中5.4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c>
          <w:tcPr>
            <w:tcW w:w="0" w:type="auto"/>
            <w:shd w:val="clear" w:color="auto" w:fill="auto"/>
            <w:tcMar>
              <w:lef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90" w:afterAutospacing="0" w:line="420" w:lineRule="exact"/>
              <w:ind w:left="0" w:right="0" w:firstLine="0"/>
              <w:jc w:val="center"/>
              <w:textAlignment w:val="auto"/>
              <w:rPr>
                <w:rFonts w:hint="eastAsia" w:ascii="宋体" w:hAnsi="宋体" w:eastAsia="宋体" w:cs="宋体"/>
                <w:sz w:val="28"/>
                <w:szCs w:val="28"/>
              </w:rPr>
            </w:pPr>
            <w:r>
              <w:rPr>
                <w:rFonts w:hint="eastAsia" w:ascii="宋体" w:hAnsi="宋体" w:eastAsia="宋体" w:cs="宋体"/>
                <w:sz w:val="28"/>
                <w:szCs w:val="28"/>
              </w:rPr>
              <w:t>3</w:t>
            </w:r>
          </w:p>
        </w:tc>
        <w:tc>
          <w:tcPr>
            <w:tcW w:w="3447" w:type="dxa"/>
            <w:shd w:val="clear" w:color="auto" w:fill="auto"/>
            <w:tcMar>
              <w:lef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90" w:afterAutospacing="0" w:line="420" w:lineRule="exact"/>
              <w:ind w:left="0" w:right="0" w:firstLine="0"/>
              <w:jc w:val="center"/>
              <w:textAlignment w:val="auto"/>
              <w:rPr>
                <w:rFonts w:hint="eastAsia" w:ascii="宋体" w:hAnsi="宋体" w:eastAsia="宋体" w:cs="宋体"/>
                <w:sz w:val="28"/>
                <w:szCs w:val="28"/>
              </w:rPr>
            </w:pPr>
            <w:r>
              <w:rPr>
                <w:rFonts w:hint="eastAsia" w:ascii="宋体" w:hAnsi="宋体" w:eastAsia="宋体" w:cs="宋体"/>
                <w:sz w:val="28"/>
                <w:szCs w:val="28"/>
              </w:rPr>
              <w:t>发泡力(5min)</w:t>
            </w:r>
          </w:p>
        </w:tc>
        <w:tc>
          <w:tcPr>
            <w:tcW w:w="2582" w:type="dxa"/>
            <w:shd w:val="clear" w:color="auto" w:fill="auto"/>
            <w:tcMar>
              <w:lef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90" w:afterAutospacing="0" w:line="420" w:lineRule="exact"/>
              <w:ind w:left="0" w:right="0" w:firstLine="0"/>
              <w:jc w:val="center"/>
              <w:textAlignment w:val="auto"/>
              <w:rPr>
                <w:rFonts w:hint="eastAsia" w:ascii="宋体" w:hAnsi="宋体" w:eastAsia="宋体" w:cs="宋体"/>
                <w:sz w:val="28"/>
                <w:szCs w:val="28"/>
              </w:rPr>
            </w:pPr>
            <w:r>
              <w:rPr>
                <w:rFonts w:hint="eastAsia" w:ascii="宋体" w:hAnsi="宋体" w:eastAsia="宋体" w:cs="宋体"/>
                <w:sz w:val="28"/>
                <w:szCs w:val="28"/>
              </w:rPr>
              <w:t>QB/T 2486-2008</w:t>
            </w:r>
          </w:p>
        </w:tc>
        <w:tc>
          <w:tcPr>
            <w:tcW w:w="0" w:type="auto"/>
            <w:shd w:val="clear" w:color="auto" w:fill="auto"/>
            <w:tcMar>
              <w:lef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90" w:afterAutospacing="0" w:line="420" w:lineRule="exact"/>
              <w:ind w:left="0" w:right="0" w:firstLine="0"/>
              <w:jc w:val="center"/>
              <w:textAlignment w:val="auto"/>
              <w:rPr>
                <w:rFonts w:hint="eastAsia" w:ascii="宋体" w:hAnsi="宋体" w:eastAsia="宋体" w:cs="宋体"/>
                <w:sz w:val="28"/>
                <w:szCs w:val="28"/>
              </w:rPr>
            </w:pPr>
            <w:r>
              <w:rPr>
                <w:rFonts w:hint="eastAsia" w:ascii="宋体" w:hAnsi="宋体" w:eastAsia="宋体" w:cs="宋体"/>
                <w:sz w:val="28"/>
                <w:szCs w:val="28"/>
              </w:rPr>
              <w:t>QB/T 2486-2008中5.5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c>
          <w:tcPr>
            <w:tcW w:w="0" w:type="auto"/>
            <w:shd w:val="clear" w:color="auto" w:fill="auto"/>
            <w:tcMar>
              <w:lef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90" w:afterAutospacing="0" w:line="420" w:lineRule="exact"/>
              <w:ind w:left="0" w:right="0" w:firstLine="0"/>
              <w:jc w:val="center"/>
              <w:textAlignment w:val="auto"/>
              <w:rPr>
                <w:rFonts w:hint="eastAsia" w:ascii="宋体" w:hAnsi="宋体" w:eastAsia="宋体" w:cs="宋体"/>
                <w:sz w:val="28"/>
                <w:szCs w:val="28"/>
              </w:rPr>
            </w:pPr>
            <w:r>
              <w:rPr>
                <w:rFonts w:hint="eastAsia" w:ascii="宋体" w:hAnsi="宋体" w:eastAsia="宋体" w:cs="宋体"/>
                <w:sz w:val="28"/>
                <w:szCs w:val="28"/>
              </w:rPr>
              <w:t>4</w:t>
            </w:r>
          </w:p>
        </w:tc>
        <w:tc>
          <w:tcPr>
            <w:tcW w:w="3447" w:type="dxa"/>
            <w:shd w:val="clear" w:color="auto" w:fill="auto"/>
            <w:tcMar>
              <w:lef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90" w:afterAutospacing="0" w:line="420" w:lineRule="exact"/>
              <w:ind w:left="0" w:right="0" w:firstLine="0"/>
              <w:jc w:val="center"/>
              <w:textAlignment w:val="auto"/>
              <w:rPr>
                <w:rFonts w:hint="eastAsia" w:ascii="宋体" w:hAnsi="宋体" w:eastAsia="宋体" w:cs="宋体"/>
                <w:sz w:val="28"/>
                <w:szCs w:val="28"/>
              </w:rPr>
            </w:pPr>
            <w:r>
              <w:rPr>
                <w:rFonts w:hint="eastAsia" w:ascii="宋体" w:hAnsi="宋体" w:eastAsia="宋体" w:cs="宋体"/>
                <w:sz w:val="28"/>
                <w:szCs w:val="28"/>
              </w:rPr>
              <w:t>氯化物(以NaCl计)</w:t>
            </w:r>
          </w:p>
        </w:tc>
        <w:tc>
          <w:tcPr>
            <w:tcW w:w="2582" w:type="dxa"/>
            <w:shd w:val="clear" w:color="auto" w:fill="auto"/>
            <w:tcMar>
              <w:lef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90" w:afterAutospacing="0" w:line="420" w:lineRule="exact"/>
              <w:ind w:left="0" w:right="0" w:firstLine="0"/>
              <w:jc w:val="center"/>
              <w:textAlignment w:val="auto"/>
              <w:rPr>
                <w:rFonts w:hint="eastAsia" w:ascii="宋体" w:hAnsi="宋体" w:eastAsia="宋体" w:cs="宋体"/>
                <w:sz w:val="28"/>
                <w:szCs w:val="28"/>
              </w:rPr>
            </w:pPr>
            <w:r>
              <w:rPr>
                <w:rFonts w:hint="eastAsia" w:ascii="宋体" w:hAnsi="宋体" w:eastAsia="宋体" w:cs="宋体"/>
                <w:sz w:val="28"/>
                <w:szCs w:val="28"/>
              </w:rPr>
              <w:t>QB/T 2486-2008</w:t>
            </w:r>
          </w:p>
        </w:tc>
        <w:tc>
          <w:tcPr>
            <w:tcW w:w="0" w:type="auto"/>
            <w:shd w:val="clear" w:color="auto" w:fill="auto"/>
            <w:tcMar>
              <w:lef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90" w:afterAutospacing="0" w:line="420" w:lineRule="exact"/>
              <w:ind w:left="0" w:right="0" w:firstLine="0"/>
              <w:jc w:val="center"/>
              <w:textAlignment w:val="auto"/>
              <w:rPr>
                <w:rFonts w:hint="eastAsia" w:ascii="宋体" w:hAnsi="宋体" w:eastAsia="宋体" w:cs="宋体"/>
                <w:sz w:val="28"/>
                <w:szCs w:val="28"/>
              </w:rPr>
            </w:pPr>
            <w:r>
              <w:rPr>
                <w:rFonts w:hint="eastAsia" w:ascii="宋体" w:hAnsi="宋体" w:eastAsia="宋体" w:cs="宋体"/>
                <w:sz w:val="28"/>
                <w:szCs w:val="28"/>
              </w:rPr>
              <w:t>QB/T 2486-2008中5.6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c>
          <w:tcPr>
            <w:tcW w:w="0" w:type="auto"/>
            <w:shd w:val="clear" w:color="auto" w:fill="auto"/>
            <w:tcMar>
              <w:lef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90" w:afterAutospacing="0" w:line="420" w:lineRule="exact"/>
              <w:ind w:left="0" w:right="0" w:firstLine="0"/>
              <w:jc w:val="center"/>
              <w:textAlignment w:val="auto"/>
              <w:rPr>
                <w:rFonts w:hint="eastAsia" w:ascii="宋体" w:hAnsi="宋体" w:eastAsia="宋体" w:cs="宋体"/>
                <w:sz w:val="28"/>
                <w:szCs w:val="28"/>
              </w:rPr>
            </w:pPr>
            <w:r>
              <w:rPr>
                <w:rFonts w:hint="eastAsia" w:ascii="宋体" w:hAnsi="宋体" w:eastAsia="宋体" w:cs="宋体"/>
                <w:sz w:val="28"/>
                <w:szCs w:val="28"/>
              </w:rPr>
              <w:t>5</w:t>
            </w:r>
          </w:p>
        </w:tc>
        <w:tc>
          <w:tcPr>
            <w:tcW w:w="3447" w:type="dxa"/>
            <w:shd w:val="clear" w:color="auto" w:fill="auto"/>
            <w:tcMar>
              <w:lef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90" w:afterAutospacing="0" w:line="420" w:lineRule="exact"/>
              <w:ind w:left="0" w:right="0" w:firstLine="0"/>
              <w:jc w:val="center"/>
              <w:textAlignment w:val="auto"/>
              <w:rPr>
                <w:rFonts w:hint="eastAsia" w:ascii="宋体" w:hAnsi="宋体" w:eastAsia="宋体" w:cs="宋体"/>
                <w:sz w:val="28"/>
                <w:szCs w:val="28"/>
              </w:rPr>
            </w:pPr>
            <w:r>
              <w:rPr>
                <w:rFonts w:hint="eastAsia" w:ascii="宋体" w:hAnsi="宋体" w:eastAsia="宋体" w:cs="宋体"/>
                <w:sz w:val="28"/>
                <w:szCs w:val="28"/>
              </w:rPr>
              <w:t>游离苛性碱(以NaOH计)</w:t>
            </w:r>
          </w:p>
        </w:tc>
        <w:tc>
          <w:tcPr>
            <w:tcW w:w="2582" w:type="dxa"/>
            <w:shd w:val="clear" w:color="auto" w:fill="auto"/>
            <w:tcMar>
              <w:lef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90" w:afterAutospacing="0" w:line="420" w:lineRule="exact"/>
              <w:ind w:left="0" w:right="0" w:firstLine="0"/>
              <w:jc w:val="center"/>
              <w:textAlignment w:val="auto"/>
              <w:rPr>
                <w:rFonts w:hint="eastAsia" w:ascii="宋体" w:hAnsi="宋体" w:eastAsia="宋体" w:cs="宋体"/>
                <w:sz w:val="28"/>
                <w:szCs w:val="28"/>
              </w:rPr>
            </w:pPr>
            <w:r>
              <w:rPr>
                <w:rFonts w:hint="eastAsia" w:ascii="宋体" w:hAnsi="宋体" w:eastAsia="宋体" w:cs="宋体"/>
                <w:sz w:val="28"/>
                <w:szCs w:val="28"/>
              </w:rPr>
              <w:t>QB/T 2486-2008</w:t>
            </w:r>
          </w:p>
        </w:tc>
        <w:tc>
          <w:tcPr>
            <w:tcW w:w="0" w:type="auto"/>
            <w:shd w:val="clear" w:color="auto" w:fill="auto"/>
            <w:tcMar>
              <w:lef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90" w:afterAutospacing="0" w:line="420" w:lineRule="exact"/>
              <w:ind w:left="0" w:right="0" w:firstLine="0"/>
              <w:jc w:val="center"/>
              <w:textAlignment w:val="auto"/>
              <w:rPr>
                <w:rFonts w:hint="eastAsia" w:ascii="宋体" w:hAnsi="宋体" w:eastAsia="宋体" w:cs="宋体"/>
                <w:sz w:val="28"/>
                <w:szCs w:val="28"/>
              </w:rPr>
            </w:pPr>
            <w:r>
              <w:rPr>
                <w:rFonts w:hint="eastAsia" w:ascii="宋体" w:hAnsi="宋体" w:eastAsia="宋体" w:cs="宋体"/>
                <w:sz w:val="28"/>
                <w:szCs w:val="28"/>
              </w:rPr>
              <w:t>QB/T 2486-2008中5.7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0" w:type="auto"/>
            <w:shd w:val="clear" w:color="auto" w:fill="auto"/>
            <w:tcMar>
              <w:lef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90" w:afterAutospacing="0" w:line="420" w:lineRule="exact"/>
              <w:ind w:left="0" w:right="0" w:firstLine="0"/>
              <w:jc w:val="center"/>
              <w:textAlignment w:val="auto"/>
              <w:rPr>
                <w:rFonts w:hint="eastAsia" w:ascii="宋体" w:hAnsi="宋体" w:eastAsia="宋体" w:cs="宋体"/>
                <w:sz w:val="28"/>
                <w:szCs w:val="28"/>
              </w:rPr>
            </w:pPr>
            <w:r>
              <w:rPr>
                <w:rFonts w:hint="eastAsia" w:ascii="宋体" w:hAnsi="宋体" w:eastAsia="宋体" w:cs="宋体"/>
                <w:sz w:val="28"/>
                <w:szCs w:val="28"/>
              </w:rPr>
              <w:t>6</w:t>
            </w:r>
          </w:p>
        </w:tc>
        <w:tc>
          <w:tcPr>
            <w:tcW w:w="3447" w:type="dxa"/>
            <w:shd w:val="clear" w:color="auto" w:fill="auto"/>
            <w:tcMar>
              <w:lef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90" w:afterAutospacing="0" w:line="420" w:lineRule="exact"/>
              <w:ind w:left="0" w:right="0" w:firstLine="0"/>
              <w:jc w:val="center"/>
              <w:textAlignment w:val="auto"/>
              <w:rPr>
                <w:rFonts w:hint="eastAsia" w:ascii="宋体" w:hAnsi="宋体" w:eastAsia="宋体" w:cs="宋体"/>
                <w:sz w:val="28"/>
                <w:szCs w:val="28"/>
              </w:rPr>
            </w:pPr>
            <w:r>
              <w:rPr>
                <w:rFonts w:hint="eastAsia" w:ascii="宋体" w:hAnsi="宋体" w:eastAsia="宋体" w:cs="宋体"/>
                <w:sz w:val="28"/>
                <w:szCs w:val="28"/>
              </w:rPr>
              <w:t>总五氧化二磷b</w:t>
            </w:r>
          </w:p>
        </w:tc>
        <w:tc>
          <w:tcPr>
            <w:tcW w:w="2582" w:type="dxa"/>
            <w:shd w:val="clear" w:color="auto" w:fill="auto"/>
            <w:tcMar>
              <w:lef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90" w:afterAutospacing="0" w:line="420" w:lineRule="exact"/>
              <w:ind w:left="0" w:right="0" w:firstLine="0"/>
              <w:jc w:val="center"/>
              <w:textAlignment w:val="auto"/>
              <w:rPr>
                <w:rFonts w:hint="eastAsia" w:ascii="宋体" w:hAnsi="宋体" w:eastAsia="宋体" w:cs="宋体"/>
                <w:sz w:val="28"/>
                <w:szCs w:val="28"/>
              </w:rPr>
            </w:pPr>
            <w:r>
              <w:rPr>
                <w:rFonts w:hint="eastAsia" w:ascii="宋体" w:hAnsi="宋体" w:eastAsia="宋体" w:cs="宋体"/>
                <w:sz w:val="28"/>
                <w:szCs w:val="28"/>
              </w:rPr>
              <w:t>QB/T 2486-2008</w:t>
            </w:r>
          </w:p>
        </w:tc>
        <w:tc>
          <w:tcPr>
            <w:tcW w:w="0" w:type="auto"/>
            <w:shd w:val="clear" w:color="auto" w:fill="auto"/>
            <w:tcMar>
              <w:lef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90" w:afterAutospacing="0" w:line="420" w:lineRule="exact"/>
              <w:ind w:left="0" w:right="0" w:firstLine="0"/>
              <w:jc w:val="center"/>
              <w:textAlignment w:val="auto"/>
              <w:rPr>
                <w:rFonts w:hint="eastAsia" w:ascii="宋体" w:hAnsi="宋体" w:eastAsia="宋体" w:cs="宋体"/>
                <w:sz w:val="28"/>
                <w:szCs w:val="28"/>
              </w:rPr>
            </w:pPr>
            <w:r>
              <w:rPr>
                <w:rFonts w:hint="eastAsia" w:ascii="宋体" w:hAnsi="宋体" w:eastAsia="宋体" w:cs="宋体"/>
                <w:sz w:val="28"/>
                <w:szCs w:val="28"/>
              </w:rPr>
              <w:t>QB/T 2486-2008中5.8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c>
          <w:tcPr>
            <w:tcW w:w="0" w:type="auto"/>
            <w:shd w:val="clear" w:color="auto" w:fill="auto"/>
            <w:tcMar>
              <w:lef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90" w:afterAutospacing="0" w:line="420" w:lineRule="exact"/>
              <w:ind w:left="0" w:right="0" w:firstLine="0"/>
              <w:jc w:val="center"/>
              <w:textAlignment w:val="auto"/>
              <w:rPr>
                <w:rFonts w:hint="eastAsia" w:ascii="宋体" w:hAnsi="宋体" w:eastAsia="宋体" w:cs="宋体"/>
                <w:sz w:val="28"/>
                <w:szCs w:val="28"/>
              </w:rPr>
            </w:pPr>
            <w:r>
              <w:rPr>
                <w:rFonts w:hint="eastAsia" w:ascii="宋体" w:hAnsi="宋体" w:eastAsia="宋体" w:cs="宋体"/>
                <w:sz w:val="28"/>
                <w:szCs w:val="28"/>
              </w:rPr>
              <w:t>7</w:t>
            </w:r>
          </w:p>
        </w:tc>
        <w:tc>
          <w:tcPr>
            <w:tcW w:w="3447" w:type="dxa"/>
            <w:shd w:val="clear" w:color="auto" w:fill="auto"/>
            <w:tcMar>
              <w:lef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90" w:afterAutospacing="0" w:line="420" w:lineRule="exact"/>
              <w:ind w:left="0" w:right="0" w:firstLine="0"/>
              <w:jc w:val="center"/>
              <w:textAlignment w:val="auto"/>
              <w:rPr>
                <w:rFonts w:hint="eastAsia" w:ascii="宋体" w:hAnsi="宋体" w:eastAsia="宋体" w:cs="宋体"/>
                <w:sz w:val="28"/>
                <w:szCs w:val="28"/>
              </w:rPr>
            </w:pPr>
            <w:r>
              <w:rPr>
                <w:rFonts w:hint="eastAsia" w:ascii="宋体" w:hAnsi="宋体" w:eastAsia="宋体" w:cs="宋体"/>
                <w:sz w:val="28"/>
                <w:szCs w:val="28"/>
              </w:rPr>
              <w:t>透明度[(6.50±0.15)mm切片]c</w:t>
            </w:r>
          </w:p>
        </w:tc>
        <w:tc>
          <w:tcPr>
            <w:tcW w:w="2582" w:type="dxa"/>
            <w:shd w:val="clear" w:color="auto" w:fill="auto"/>
            <w:tcMar>
              <w:lef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90" w:afterAutospacing="0" w:line="420" w:lineRule="exact"/>
              <w:ind w:left="0" w:right="0" w:firstLine="0"/>
              <w:jc w:val="center"/>
              <w:textAlignment w:val="auto"/>
              <w:rPr>
                <w:rFonts w:hint="eastAsia" w:ascii="宋体" w:hAnsi="宋体" w:eastAsia="宋体" w:cs="宋体"/>
                <w:sz w:val="28"/>
                <w:szCs w:val="28"/>
              </w:rPr>
            </w:pPr>
            <w:r>
              <w:rPr>
                <w:rFonts w:hint="eastAsia" w:ascii="宋体" w:hAnsi="宋体" w:eastAsia="宋体" w:cs="宋体"/>
                <w:sz w:val="28"/>
                <w:szCs w:val="28"/>
              </w:rPr>
              <w:t>QB/T 2486-2008</w:t>
            </w:r>
          </w:p>
        </w:tc>
        <w:tc>
          <w:tcPr>
            <w:tcW w:w="0" w:type="auto"/>
            <w:shd w:val="clear" w:color="auto" w:fill="auto"/>
            <w:tcMar>
              <w:lef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90" w:afterAutospacing="0" w:line="420" w:lineRule="exact"/>
              <w:ind w:left="0" w:right="0" w:firstLine="0"/>
              <w:jc w:val="center"/>
              <w:textAlignment w:val="auto"/>
              <w:rPr>
                <w:rFonts w:hint="eastAsia" w:ascii="宋体" w:hAnsi="宋体" w:eastAsia="宋体" w:cs="宋体"/>
                <w:sz w:val="28"/>
                <w:szCs w:val="28"/>
              </w:rPr>
            </w:pPr>
            <w:r>
              <w:rPr>
                <w:rFonts w:hint="eastAsia" w:ascii="宋体" w:hAnsi="宋体" w:eastAsia="宋体" w:cs="宋体"/>
                <w:sz w:val="28"/>
                <w:szCs w:val="28"/>
              </w:rPr>
              <w:t>QB/T 2486-2008中5.9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c>
          <w:tcPr>
            <w:tcW w:w="0" w:type="auto"/>
            <w:shd w:val="clear" w:color="auto" w:fill="auto"/>
            <w:tcMar>
              <w:lef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90" w:afterAutospacing="0" w:line="420" w:lineRule="exact"/>
              <w:ind w:left="0" w:right="0" w:firstLine="0"/>
              <w:jc w:val="center"/>
              <w:textAlignment w:val="auto"/>
              <w:rPr>
                <w:rFonts w:hint="eastAsia" w:ascii="宋体" w:hAnsi="宋体" w:eastAsia="宋体" w:cs="宋体"/>
                <w:sz w:val="28"/>
                <w:szCs w:val="28"/>
              </w:rPr>
            </w:pPr>
            <w:r>
              <w:rPr>
                <w:rFonts w:hint="eastAsia" w:ascii="宋体" w:hAnsi="宋体" w:eastAsia="宋体" w:cs="宋体"/>
                <w:sz w:val="28"/>
                <w:szCs w:val="28"/>
              </w:rPr>
              <w:t>8</w:t>
            </w:r>
          </w:p>
        </w:tc>
        <w:tc>
          <w:tcPr>
            <w:tcW w:w="3447" w:type="dxa"/>
            <w:shd w:val="clear" w:color="auto" w:fill="auto"/>
            <w:tcMar>
              <w:lef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90" w:afterAutospacing="0" w:line="420" w:lineRule="exact"/>
              <w:ind w:left="0" w:right="0" w:firstLine="0"/>
              <w:jc w:val="center"/>
              <w:textAlignment w:val="auto"/>
              <w:rPr>
                <w:rFonts w:hint="eastAsia" w:ascii="宋体" w:hAnsi="宋体" w:eastAsia="宋体" w:cs="宋体"/>
                <w:sz w:val="28"/>
                <w:szCs w:val="28"/>
              </w:rPr>
            </w:pPr>
            <w:r>
              <w:rPr>
                <w:rFonts w:hint="eastAsia" w:ascii="宋体" w:hAnsi="宋体" w:eastAsia="宋体" w:cs="宋体"/>
                <w:sz w:val="28"/>
                <w:szCs w:val="28"/>
              </w:rPr>
              <w:t>外观</w:t>
            </w:r>
          </w:p>
        </w:tc>
        <w:tc>
          <w:tcPr>
            <w:tcW w:w="2582" w:type="dxa"/>
            <w:shd w:val="clear" w:color="auto" w:fill="auto"/>
            <w:tcMar>
              <w:lef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90" w:afterAutospacing="0" w:line="420" w:lineRule="exact"/>
              <w:ind w:left="0" w:right="0" w:firstLine="0"/>
              <w:jc w:val="center"/>
              <w:textAlignment w:val="auto"/>
              <w:rPr>
                <w:rFonts w:hint="eastAsia" w:ascii="宋体" w:hAnsi="宋体" w:eastAsia="宋体" w:cs="宋体"/>
                <w:sz w:val="28"/>
                <w:szCs w:val="28"/>
              </w:rPr>
            </w:pPr>
            <w:r>
              <w:rPr>
                <w:rFonts w:hint="eastAsia" w:ascii="宋体" w:hAnsi="宋体" w:eastAsia="宋体" w:cs="宋体"/>
                <w:sz w:val="28"/>
                <w:szCs w:val="28"/>
              </w:rPr>
              <w:t>QB/T 2486-2008</w:t>
            </w:r>
          </w:p>
        </w:tc>
        <w:tc>
          <w:tcPr>
            <w:tcW w:w="0" w:type="auto"/>
            <w:shd w:val="clear" w:color="auto" w:fill="auto"/>
            <w:tcMar>
              <w:lef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90" w:afterAutospacing="0" w:line="420" w:lineRule="exact"/>
              <w:ind w:left="0" w:right="0" w:firstLine="0"/>
              <w:jc w:val="center"/>
              <w:textAlignment w:val="auto"/>
              <w:rPr>
                <w:rFonts w:hint="eastAsia" w:ascii="宋体" w:hAnsi="宋体" w:eastAsia="宋体" w:cs="宋体"/>
                <w:sz w:val="28"/>
                <w:szCs w:val="28"/>
              </w:rPr>
            </w:pPr>
            <w:r>
              <w:rPr>
                <w:rFonts w:hint="eastAsia" w:ascii="宋体" w:hAnsi="宋体" w:eastAsia="宋体" w:cs="宋体"/>
                <w:sz w:val="28"/>
                <w:szCs w:val="28"/>
              </w:rPr>
              <w:t>QB/T 2486-2008中5.2.1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c>
          <w:tcPr>
            <w:tcW w:w="0" w:type="auto"/>
            <w:shd w:val="clear" w:color="auto" w:fill="auto"/>
            <w:tcMar>
              <w:lef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90" w:afterAutospacing="0" w:line="420" w:lineRule="exact"/>
              <w:ind w:left="0" w:right="0" w:firstLine="0"/>
              <w:jc w:val="center"/>
              <w:textAlignment w:val="auto"/>
              <w:rPr>
                <w:rFonts w:hint="eastAsia" w:ascii="宋体" w:hAnsi="宋体" w:eastAsia="宋体" w:cs="宋体"/>
                <w:sz w:val="28"/>
                <w:szCs w:val="28"/>
              </w:rPr>
            </w:pPr>
            <w:r>
              <w:rPr>
                <w:rFonts w:hint="eastAsia" w:ascii="宋体" w:hAnsi="宋体" w:eastAsia="宋体" w:cs="宋体"/>
                <w:sz w:val="28"/>
                <w:szCs w:val="28"/>
              </w:rPr>
              <w:t>9</w:t>
            </w:r>
          </w:p>
        </w:tc>
        <w:tc>
          <w:tcPr>
            <w:tcW w:w="3447" w:type="dxa"/>
            <w:shd w:val="clear" w:color="auto" w:fill="auto"/>
            <w:tcMar>
              <w:lef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90" w:afterAutospacing="0" w:line="420" w:lineRule="exact"/>
              <w:ind w:left="0" w:right="0" w:firstLine="0"/>
              <w:jc w:val="center"/>
              <w:textAlignment w:val="auto"/>
              <w:rPr>
                <w:rFonts w:hint="eastAsia" w:ascii="宋体" w:hAnsi="宋体" w:eastAsia="宋体" w:cs="宋体"/>
                <w:sz w:val="28"/>
                <w:szCs w:val="28"/>
              </w:rPr>
            </w:pPr>
            <w:r>
              <w:rPr>
                <w:rFonts w:hint="eastAsia" w:ascii="宋体" w:hAnsi="宋体" w:eastAsia="宋体" w:cs="宋体"/>
                <w:sz w:val="28"/>
                <w:szCs w:val="28"/>
              </w:rPr>
              <w:t>气味</w:t>
            </w:r>
          </w:p>
        </w:tc>
        <w:tc>
          <w:tcPr>
            <w:tcW w:w="2582" w:type="dxa"/>
            <w:shd w:val="clear" w:color="auto" w:fill="auto"/>
            <w:tcMar>
              <w:lef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90" w:afterAutospacing="0" w:line="420" w:lineRule="exact"/>
              <w:ind w:left="0" w:right="0" w:firstLine="0"/>
              <w:jc w:val="center"/>
              <w:textAlignment w:val="auto"/>
              <w:rPr>
                <w:rFonts w:hint="eastAsia" w:ascii="宋体" w:hAnsi="宋体" w:eastAsia="宋体" w:cs="宋体"/>
                <w:sz w:val="28"/>
                <w:szCs w:val="28"/>
              </w:rPr>
            </w:pPr>
            <w:r>
              <w:rPr>
                <w:rFonts w:hint="eastAsia" w:ascii="宋体" w:hAnsi="宋体" w:eastAsia="宋体" w:cs="宋体"/>
                <w:sz w:val="28"/>
                <w:szCs w:val="28"/>
              </w:rPr>
              <w:t>QB/T 2486-2008</w:t>
            </w:r>
          </w:p>
        </w:tc>
        <w:tc>
          <w:tcPr>
            <w:tcW w:w="0" w:type="auto"/>
            <w:shd w:val="clear" w:color="auto" w:fill="auto"/>
            <w:tcMar>
              <w:lef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90" w:afterAutospacing="0" w:line="420" w:lineRule="exact"/>
              <w:ind w:left="0" w:right="0" w:firstLine="0"/>
              <w:jc w:val="center"/>
              <w:textAlignment w:val="auto"/>
              <w:rPr>
                <w:rFonts w:hint="eastAsia" w:ascii="宋体" w:hAnsi="宋体" w:eastAsia="宋体" w:cs="宋体"/>
                <w:sz w:val="28"/>
                <w:szCs w:val="28"/>
              </w:rPr>
            </w:pPr>
            <w:r>
              <w:rPr>
                <w:rFonts w:hint="eastAsia" w:ascii="宋体" w:hAnsi="宋体" w:eastAsia="宋体" w:cs="宋体"/>
                <w:sz w:val="28"/>
                <w:szCs w:val="28"/>
              </w:rPr>
              <w:t>QB/T 2486-2008中5.2.2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c>
          <w:tcPr>
            <w:tcW w:w="0" w:type="auto"/>
            <w:gridSpan w:val="4"/>
            <w:shd w:val="clear" w:color="auto" w:fill="auto"/>
            <w:tcMar>
              <w:lef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90" w:afterAutospacing="0" w:line="420" w:lineRule="exact"/>
              <w:ind w:left="0" w:right="0" w:firstLine="0"/>
              <w:jc w:val="left"/>
              <w:textAlignment w:val="auto"/>
              <w:rPr>
                <w:rFonts w:hint="eastAsia" w:ascii="宋体" w:hAnsi="宋体" w:eastAsia="宋体" w:cs="宋体"/>
                <w:sz w:val="28"/>
                <w:szCs w:val="28"/>
              </w:rPr>
            </w:pPr>
            <w:r>
              <w:rPr>
                <w:rFonts w:hint="eastAsia" w:ascii="宋体" w:hAnsi="宋体" w:eastAsia="宋体" w:cs="宋体"/>
                <w:sz w:val="28"/>
                <w:szCs w:val="28"/>
              </w:rPr>
              <w:t>a 仅对Ⅰ型产品要求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90" w:afterAutospacing="0" w:line="420" w:lineRule="exact"/>
              <w:ind w:left="0" w:right="0" w:firstLine="0"/>
              <w:jc w:val="left"/>
              <w:textAlignment w:val="auto"/>
              <w:rPr>
                <w:rFonts w:hint="eastAsia" w:ascii="宋体" w:hAnsi="宋体" w:eastAsia="宋体" w:cs="宋体"/>
                <w:sz w:val="28"/>
                <w:szCs w:val="28"/>
              </w:rPr>
            </w:pPr>
            <w:r>
              <w:rPr>
                <w:rFonts w:hint="eastAsia" w:ascii="宋体" w:hAnsi="宋体" w:eastAsia="宋体" w:cs="宋体"/>
                <w:sz w:val="28"/>
                <w:szCs w:val="28"/>
              </w:rPr>
              <w:t xml:space="preserve">b 仅对标注无磷产品要求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90" w:afterAutospacing="0" w:line="420" w:lineRule="exact"/>
              <w:ind w:left="0" w:right="0" w:firstLine="0"/>
              <w:jc w:val="left"/>
              <w:textAlignment w:val="auto"/>
              <w:rPr>
                <w:rFonts w:hint="eastAsia" w:ascii="宋体" w:hAnsi="宋体" w:eastAsia="宋体" w:cs="宋体"/>
                <w:sz w:val="28"/>
                <w:szCs w:val="28"/>
              </w:rPr>
            </w:pPr>
            <w:r>
              <w:rPr>
                <w:rFonts w:hint="eastAsia" w:ascii="宋体" w:hAnsi="宋体" w:eastAsia="宋体" w:cs="宋体"/>
                <w:sz w:val="28"/>
                <w:szCs w:val="28"/>
              </w:rPr>
              <w:t xml:space="preserve">c 仅对QB/T 2486-2008标准中规定的透明型产品要求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90" w:afterAutospacing="0" w:line="420" w:lineRule="exact"/>
              <w:ind w:left="0" w:right="0" w:firstLine="0"/>
              <w:jc w:val="left"/>
              <w:textAlignment w:val="auto"/>
              <w:rPr>
                <w:rFonts w:hint="eastAsia" w:ascii="宋体" w:hAnsi="宋体" w:eastAsia="宋体" w:cs="宋体"/>
                <w:sz w:val="28"/>
                <w:szCs w:val="28"/>
              </w:rPr>
            </w:pPr>
            <w:r>
              <w:rPr>
                <w:rFonts w:hint="eastAsia" w:ascii="宋体" w:hAnsi="宋体" w:eastAsia="宋体" w:cs="宋体"/>
                <w:sz w:val="28"/>
                <w:szCs w:val="28"/>
              </w:rPr>
              <w:t>注：微生物项目不复检。</w:t>
            </w:r>
          </w:p>
        </w:tc>
      </w:tr>
    </w:tbl>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0" w:afterAutospacing="0" w:line="420" w:lineRule="exact"/>
        <w:ind w:right="0" w:firstLine="560" w:firstLineChars="200"/>
        <w:jc w:val="left"/>
        <w:textAlignment w:val="auto"/>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执行企业标准、团体标准、地方标准的产品，检验项目参照上述内容执行。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right="0" w:firstLine="560" w:firstLineChars="200"/>
        <w:jc w:val="left"/>
        <w:textAlignment w:val="auto"/>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凡是注日期的文件，其随后所有的修改单（不包括勘误的内容）或修订版不适用于本细则。凡是不注日期的文件，其最新版本适用于本细则。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0" w:afterAutospacing="0" w:line="420" w:lineRule="exact"/>
        <w:ind w:left="0" w:right="0" w:firstLine="0"/>
        <w:jc w:val="left"/>
        <w:textAlignment w:val="auto"/>
        <w:rPr>
          <w:rFonts w:hint="eastAsia" w:ascii="宋体" w:hAnsi="宋体" w:eastAsia="宋体" w:cs="宋体"/>
          <w:b/>
          <w:bCs/>
          <w:i w:val="0"/>
          <w:iCs w:val="0"/>
          <w:caps w:val="0"/>
          <w:color w:val="333333"/>
          <w:spacing w:val="0"/>
          <w:sz w:val="30"/>
          <w:szCs w:val="30"/>
        </w:rPr>
      </w:pPr>
      <w:r>
        <w:rPr>
          <w:rFonts w:hint="eastAsia" w:ascii="宋体" w:hAnsi="宋体" w:eastAsia="宋体" w:cs="宋体"/>
          <w:b/>
          <w:bCs/>
          <w:i w:val="0"/>
          <w:iCs w:val="0"/>
          <w:caps w:val="0"/>
          <w:color w:val="333333"/>
          <w:spacing w:val="0"/>
          <w:sz w:val="30"/>
          <w:szCs w:val="30"/>
          <w:shd w:val="clear" w:fill="FFFFFF"/>
        </w:rPr>
        <w:t>四、判定原则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right="0" w:firstLine="420"/>
        <w:jc w:val="left"/>
        <w:textAlignment w:val="auto"/>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1、经检验，检验项目全部合格，判定为被抽查产品合格；检验项目中任一项或一项以上不合格，判定为被抽查产品不合格。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right="0" w:firstLine="420"/>
        <w:jc w:val="left"/>
        <w:textAlignment w:val="auto"/>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2、当被检产品明示的质量要求高于本细则中检验项目依据的标准要求时，应按被检产品明示的质量要求判定。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right="0" w:firstLine="420"/>
        <w:jc w:val="left"/>
        <w:textAlignment w:val="auto"/>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3、当被检产品明示的质量要求低于本细则中检验项目依据的强制性标准要求时，应按照强制性标准要求判定。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right="0" w:firstLine="420"/>
        <w:jc w:val="left"/>
        <w:textAlignment w:val="auto"/>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4、当被检产品明示的质量要求低于或包含细则中检验项目依据的推荐性标准要求时，应以被检产品明示的质量要求判定。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right="0" w:firstLine="420"/>
        <w:jc w:val="left"/>
        <w:textAlignment w:val="auto"/>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5、当被检产品明示的质量要求缺少本细则中检验项目依据的强制性标准要求时，应按照强制性标准要求判定。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right="0" w:firstLine="420"/>
        <w:jc w:val="left"/>
        <w:textAlignment w:val="auto"/>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6、当被检产品明示的质量要求缺少本细则中检验项目依据的推荐性标准要求时，该项目不参与判定，但应在检验报告备注中进行说明。</w:t>
      </w:r>
    </w:p>
    <w:p/>
    <w:sectPr>
      <w:pgSz w:w="11906" w:h="16838"/>
      <w:pgMar w:top="1440" w:right="1080" w:bottom="1440" w:left="108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swiss"/>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RjZmRlYzlkNTEyYjVjNThjNzM4NzQzMTRmMjBlNzYifQ=="/>
  </w:docVars>
  <w:rsids>
    <w:rsidRoot w:val="00000000"/>
    <w:rsid w:val="046C6D45"/>
    <w:rsid w:val="13551638"/>
    <w:rsid w:val="28DB6B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785</Words>
  <Characters>1053</Characters>
  <Lines>0</Lines>
  <Paragraphs>0</Paragraphs>
  <TotalTime>4</TotalTime>
  <ScaleCrop>false</ScaleCrop>
  <LinksUpToDate>false</LinksUpToDate>
  <CharactersWithSpaces>1079</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2022-08-08T03:39:00Z</dcterms:created>
  <dc:creator>EDZ</dc:creator>
  <cp:lastModifiedBy>EDZ</cp:lastModifiedBy>
  <dcterms:modified xsi:type="dcterms:W3CDTF">2022-08-08T05:12:57Z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DC5E7FA3EF0F4361B4FADE5B5E3EFDD4</vt:lpwstr>
  </property>
</Properties>
</file>