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2C64FD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0F686B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2C64FD">
              <w:rPr>
                <w:rFonts w:hint="eastAsia"/>
                <w:sz w:val="24"/>
              </w:rPr>
              <w:t>358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2C64FD" w:rsidP="00F45743">
            <w:pPr>
              <w:spacing w:line="400" w:lineRule="exact"/>
              <w:jc w:val="left"/>
              <w:rPr>
                <w:sz w:val="24"/>
              </w:rPr>
            </w:pPr>
            <w:r w:rsidRPr="002C64FD">
              <w:rPr>
                <w:rFonts w:hint="eastAsia"/>
                <w:sz w:val="24"/>
              </w:rPr>
              <w:t>发布涉及疾病治疗的广告</w:t>
            </w:r>
          </w:p>
        </w:tc>
        <w:tc>
          <w:tcPr>
            <w:tcW w:w="1417" w:type="dxa"/>
            <w:vAlign w:val="center"/>
          </w:tcPr>
          <w:p w:rsidR="007B1806" w:rsidRPr="00F45743" w:rsidRDefault="002C64FD" w:rsidP="003A3691">
            <w:pPr>
              <w:spacing w:line="400" w:lineRule="exact"/>
              <w:jc w:val="center"/>
              <w:rPr>
                <w:sz w:val="24"/>
              </w:rPr>
            </w:pPr>
            <w:r w:rsidRPr="002C64FD">
              <w:rPr>
                <w:rFonts w:hint="eastAsia"/>
                <w:sz w:val="24"/>
              </w:rPr>
              <w:t>西安康采益互联网信息有限公司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2C64FD" w:rsidP="003A3691">
            <w:pPr>
              <w:spacing w:line="400" w:lineRule="exact"/>
              <w:jc w:val="center"/>
              <w:rPr>
                <w:sz w:val="24"/>
              </w:rPr>
            </w:pPr>
            <w:r w:rsidRPr="002C64FD">
              <w:rPr>
                <w:sz w:val="24"/>
              </w:rPr>
              <w:t>91610</w:t>
            </w:r>
            <w:r w:rsidRPr="002C64FD">
              <w:rPr>
                <w:rFonts w:hint="eastAsia"/>
                <w:sz w:val="24"/>
              </w:rPr>
              <w:t>104MA6U9AWPXB</w:t>
            </w:r>
          </w:p>
        </w:tc>
        <w:tc>
          <w:tcPr>
            <w:tcW w:w="992" w:type="dxa"/>
            <w:vAlign w:val="center"/>
          </w:tcPr>
          <w:p w:rsidR="007B1806" w:rsidRPr="00BC2003" w:rsidRDefault="002C64FD" w:rsidP="003A3691">
            <w:pPr>
              <w:spacing w:line="400" w:lineRule="exact"/>
              <w:jc w:val="center"/>
              <w:rPr>
                <w:sz w:val="24"/>
              </w:rPr>
            </w:pPr>
            <w:r w:rsidRPr="002C64FD">
              <w:rPr>
                <w:rFonts w:hint="eastAsia"/>
                <w:sz w:val="24"/>
              </w:rPr>
              <w:t>刘静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2C64FD" w:rsidP="00F45743">
            <w:pPr>
              <w:spacing w:line="400" w:lineRule="exact"/>
              <w:rPr>
                <w:sz w:val="24"/>
              </w:rPr>
            </w:pPr>
            <w:r w:rsidRPr="002C64FD">
              <w:rPr>
                <w:rFonts w:hint="eastAsia"/>
                <w:sz w:val="24"/>
              </w:rPr>
              <w:t>发布涉及疾病治疗的广告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2C64FD" w:rsidRPr="002C64FD" w:rsidRDefault="002C64FD" w:rsidP="002C64FD">
            <w:pPr>
              <w:widowControl/>
              <w:shd w:val="clear" w:color="auto" w:fill="FFFFFF"/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2C64FD">
              <w:rPr>
                <w:rFonts w:hint="eastAsia"/>
                <w:sz w:val="24"/>
              </w:rPr>
              <w:t>依据《《中华人民共和国广告法》第五十八条第一款第（二）项之规定，</w:t>
            </w:r>
            <w:r w:rsidRPr="002C64FD">
              <w:rPr>
                <w:sz w:val="24"/>
              </w:rPr>
              <w:t>责令当事人停止发布广告，在相应范围内消除影响，</w:t>
            </w:r>
            <w:r w:rsidRPr="002C64FD">
              <w:rPr>
                <w:rFonts w:hint="eastAsia"/>
                <w:sz w:val="24"/>
              </w:rPr>
              <w:t>并给予以下行政处罚：罚款</w:t>
            </w:r>
            <w:r w:rsidRPr="002C64FD">
              <w:rPr>
                <w:rFonts w:hint="eastAsia"/>
                <w:sz w:val="24"/>
              </w:rPr>
              <w:t>5</w:t>
            </w:r>
            <w:r w:rsidRPr="002C64FD">
              <w:rPr>
                <w:rFonts w:hint="eastAsia"/>
                <w:sz w:val="24"/>
              </w:rPr>
              <w:t>万元。</w:t>
            </w:r>
          </w:p>
          <w:p w:rsidR="007B1806" w:rsidRPr="002C64FD" w:rsidRDefault="007B1806" w:rsidP="003A36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F45743" w:rsidP="002C64F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</w:t>
            </w:r>
            <w:r w:rsidR="002C64FD">
              <w:rPr>
                <w:rFonts w:hint="eastAsia"/>
                <w:sz w:val="24"/>
              </w:rPr>
              <w:t>9.5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D0" w:rsidRDefault="00015AD0" w:rsidP="003D67CB">
      <w:r>
        <w:separator/>
      </w:r>
    </w:p>
  </w:endnote>
  <w:endnote w:type="continuationSeparator" w:id="1">
    <w:p w:rsidR="00015AD0" w:rsidRDefault="00015AD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D0" w:rsidRDefault="00015AD0" w:rsidP="003D67CB">
      <w:r>
        <w:separator/>
      </w:r>
    </w:p>
  </w:footnote>
  <w:footnote w:type="continuationSeparator" w:id="1">
    <w:p w:rsidR="00015AD0" w:rsidRDefault="00015AD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5AD0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86B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64FD"/>
    <w:rsid w:val="002D3AD9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455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0FA7"/>
    <w:rsid w:val="00CD7EA2"/>
    <w:rsid w:val="00CF2347"/>
    <w:rsid w:val="00CF2C45"/>
    <w:rsid w:val="00D01C32"/>
    <w:rsid w:val="00D043EC"/>
    <w:rsid w:val="00D2292E"/>
    <w:rsid w:val="00D23B4A"/>
    <w:rsid w:val="00D262AF"/>
    <w:rsid w:val="00D35EF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16D6D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5743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44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178</cp:revision>
  <cp:lastPrinted>2015-08-17T02:39:00Z</cp:lastPrinted>
  <dcterms:created xsi:type="dcterms:W3CDTF">2014-07-25T02:02:00Z</dcterms:created>
  <dcterms:modified xsi:type="dcterms:W3CDTF">2022-09-28T06:58:00Z</dcterms:modified>
</cp:coreProperties>
</file>