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CB0" w:rsidRPr="001F781E" w:rsidRDefault="00504CB0" w:rsidP="00504CB0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>
        <w:rPr>
          <w:rFonts w:ascii="方正小标宋简体" w:eastAsia="方正小标宋简体" w:hint="eastAsia"/>
          <w:sz w:val="36"/>
        </w:rPr>
        <w:t>22年行</w:t>
      </w:r>
      <w:r w:rsidRPr="001F781E">
        <w:rPr>
          <w:rFonts w:ascii="方正小标宋简体" w:eastAsia="方正小标宋简体" w:hint="eastAsia"/>
          <w:sz w:val="36"/>
        </w:rPr>
        <w:t>政处罚案件信息公开表</w:t>
      </w:r>
    </w:p>
    <w:p w:rsidR="00504CB0" w:rsidRDefault="00504CB0" w:rsidP="00504CB0">
      <w:pPr>
        <w:rPr>
          <w:sz w:val="24"/>
        </w:rPr>
      </w:pPr>
    </w:p>
    <w:p w:rsidR="00504CB0" w:rsidRPr="00564E79" w:rsidRDefault="00504CB0" w:rsidP="00504CB0">
      <w:pPr>
        <w:rPr>
          <w:b/>
        </w:rPr>
      </w:pPr>
      <w:r w:rsidRPr="00564E79">
        <w:rPr>
          <w:rFonts w:hint="eastAsia"/>
          <w:b/>
          <w:sz w:val="24"/>
        </w:rPr>
        <w:t>作出处罚的机关名称：西安市市场监督管理局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276"/>
        <w:gridCol w:w="1701"/>
        <w:gridCol w:w="1275"/>
        <w:gridCol w:w="1560"/>
        <w:gridCol w:w="992"/>
        <w:gridCol w:w="1701"/>
        <w:gridCol w:w="3827"/>
        <w:gridCol w:w="1559"/>
        <w:gridCol w:w="851"/>
      </w:tblGrid>
      <w:tr w:rsidR="00504CB0" w:rsidRPr="00654582" w:rsidTr="00D66CA6">
        <w:trPr>
          <w:trHeight w:val="1018"/>
        </w:trPr>
        <w:tc>
          <w:tcPr>
            <w:tcW w:w="392" w:type="dxa"/>
            <w:vAlign w:val="center"/>
          </w:tcPr>
          <w:p w:rsidR="00504CB0" w:rsidRPr="00564E79" w:rsidRDefault="00504CB0" w:rsidP="00D66CA6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504CB0" w:rsidRPr="00564E79" w:rsidRDefault="00504CB0" w:rsidP="00D66CA6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行政处罚决定书文号</w:t>
            </w:r>
          </w:p>
        </w:tc>
        <w:tc>
          <w:tcPr>
            <w:tcW w:w="1701" w:type="dxa"/>
            <w:vAlign w:val="center"/>
          </w:tcPr>
          <w:p w:rsidR="00504CB0" w:rsidRPr="00564E79" w:rsidRDefault="00504CB0" w:rsidP="00D66CA6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案件名称</w:t>
            </w:r>
          </w:p>
        </w:tc>
        <w:tc>
          <w:tcPr>
            <w:tcW w:w="1275" w:type="dxa"/>
            <w:vAlign w:val="center"/>
          </w:tcPr>
          <w:p w:rsidR="00504CB0" w:rsidRPr="00564E79" w:rsidRDefault="00504CB0" w:rsidP="00D66CA6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违法企业名称或违法自然人姓名</w:t>
            </w:r>
          </w:p>
        </w:tc>
        <w:tc>
          <w:tcPr>
            <w:tcW w:w="1560" w:type="dxa"/>
            <w:vAlign w:val="center"/>
          </w:tcPr>
          <w:p w:rsidR="00504CB0" w:rsidRPr="00564E79" w:rsidRDefault="00504CB0" w:rsidP="00D66CA6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 w:rsidR="00504CB0" w:rsidRPr="00564E79" w:rsidRDefault="00504CB0" w:rsidP="00D66CA6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04CB0" w:rsidRDefault="00504CB0" w:rsidP="00D66CA6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主要违法</w:t>
            </w:r>
          </w:p>
          <w:p w:rsidR="00504CB0" w:rsidRPr="00564E79" w:rsidRDefault="00504CB0" w:rsidP="00D66CA6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事实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504CB0" w:rsidRPr="00564E79" w:rsidRDefault="00504CB0" w:rsidP="00D66CA6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行政处罚的种类和依据</w:t>
            </w:r>
          </w:p>
        </w:tc>
        <w:tc>
          <w:tcPr>
            <w:tcW w:w="1559" w:type="dxa"/>
            <w:vAlign w:val="center"/>
          </w:tcPr>
          <w:p w:rsidR="00504CB0" w:rsidRPr="00564E79" w:rsidRDefault="00504CB0" w:rsidP="00D66CA6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504CB0" w:rsidRPr="00564E79" w:rsidRDefault="00504CB0" w:rsidP="00D66CA6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作出处罚的日期</w:t>
            </w:r>
          </w:p>
        </w:tc>
      </w:tr>
      <w:tr w:rsidR="00504CB0" w:rsidRPr="00096E5C" w:rsidTr="00D66CA6">
        <w:trPr>
          <w:trHeight w:val="1018"/>
        </w:trPr>
        <w:tc>
          <w:tcPr>
            <w:tcW w:w="392" w:type="dxa"/>
            <w:vAlign w:val="center"/>
          </w:tcPr>
          <w:p w:rsidR="00504CB0" w:rsidRPr="00654582" w:rsidRDefault="00504CB0" w:rsidP="00D66C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04CB0" w:rsidRPr="00BC2003" w:rsidRDefault="00504CB0" w:rsidP="00231C76">
            <w:pPr>
              <w:spacing w:line="400" w:lineRule="exact"/>
              <w:jc w:val="center"/>
              <w:rPr>
                <w:sz w:val="24"/>
              </w:rPr>
            </w:pPr>
            <w:r w:rsidRPr="00DB39B6">
              <w:rPr>
                <w:rFonts w:hint="eastAsia"/>
                <w:sz w:val="24"/>
              </w:rPr>
              <w:t>西市监</w:t>
            </w:r>
            <w:r>
              <w:rPr>
                <w:rFonts w:hint="eastAsia"/>
                <w:sz w:val="24"/>
              </w:rPr>
              <w:t>处</w:t>
            </w:r>
            <w:r w:rsidRPr="00DB39B6">
              <w:rPr>
                <w:rFonts w:hint="eastAsia"/>
                <w:sz w:val="24"/>
              </w:rPr>
              <w:t>罚〔</w:t>
            </w:r>
            <w:r w:rsidRPr="00DB39B6"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</w:rPr>
              <w:t>2</w:t>
            </w:r>
            <w:r w:rsidRPr="00DB39B6">
              <w:rPr>
                <w:rFonts w:hint="eastAsia"/>
                <w:sz w:val="24"/>
              </w:rPr>
              <w:t>〕</w:t>
            </w:r>
            <w:r w:rsidRPr="00DB39B6">
              <w:rPr>
                <w:rFonts w:hint="eastAsia"/>
                <w:sz w:val="24"/>
              </w:rPr>
              <w:t xml:space="preserve">     </w:t>
            </w:r>
            <w:r w:rsidR="00231C76" w:rsidRPr="00096E5C">
              <w:rPr>
                <w:rFonts w:hint="eastAsia"/>
                <w:sz w:val="24"/>
              </w:rPr>
              <w:t>0489</w:t>
            </w:r>
            <w:r w:rsidRPr="00DB39B6">
              <w:rPr>
                <w:rFonts w:hint="eastAsia"/>
                <w:sz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504CB0" w:rsidRPr="00BC2003" w:rsidRDefault="00504CB0" w:rsidP="00D66CA6">
            <w:pPr>
              <w:spacing w:line="400" w:lineRule="exact"/>
              <w:jc w:val="left"/>
              <w:rPr>
                <w:sz w:val="24"/>
              </w:rPr>
            </w:pPr>
            <w:r w:rsidRPr="00504CB0">
              <w:rPr>
                <w:rFonts w:hint="eastAsia"/>
                <w:sz w:val="24"/>
              </w:rPr>
              <w:t>西安经济技术开发区尔卜泡馍馆涉嫌超《食品经营许可证》经营项目销售食品案</w:t>
            </w:r>
          </w:p>
        </w:tc>
        <w:tc>
          <w:tcPr>
            <w:tcW w:w="1275" w:type="dxa"/>
            <w:vAlign w:val="center"/>
          </w:tcPr>
          <w:p w:rsidR="00504CB0" w:rsidRPr="003A3691" w:rsidRDefault="00504CB0" w:rsidP="00D66CA6">
            <w:pPr>
              <w:spacing w:line="400" w:lineRule="exact"/>
              <w:jc w:val="center"/>
              <w:rPr>
                <w:sz w:val="24"/>
              </w:rPr>
            </w:pPr>
            <w:r w:rsidRPr="00504CB0">
              <w:rPr>
                <w:rFonts w:hint="eastAsia"/>
                <w:sz w:val="24"/>
              </w:rPr>
              <w:t>西安经济技术开发区尔卜泡馍馆</w:t>
            </w:r>
          </w:p>
        </w:tc>
        <w:tc>
          <w:tcPr>
            <w:tcW w:w="1560" w:type="dxa"/>
            <w:vAlign w:val="center"/>
          </w:tcPr>
          <w:p w:rsidR="00504CB0" w:rsidRPr="00BC2003" w:rsidRDefault="00504CB0" w:rsidP="00D66CA6">
            <w:pPr>
              <w:spacing w:line="400" w:lineRule="exact"/>
              <w:jc w:val="center"/>
              <w:rPr>
                <w:sz w:val="24"/>
              </w:rPr>
            </w:pPr>
            <w:r w:rsidRPr="00504CB0">
              <w:rPr>
                <w:rFonts w:hint="eastAsia"/>
                <w:sz w:val="24"/>
              </w:rPr>
              <w:t>92610132MA6UNNKU6Y</w:t>
            </w:r>
          </w:p>
        </w:tc>
        <w:tc>
          <w:tcPr>
            <w:tcW w:w="992" w:type="dxa"/>
            <w:vAlign w:val="center"/>
          </w:tcPr>
          <w:p w:rsidR="00504CB0" w:rsidRPr="00BC2003" w:rsidRDefault="00504CB0" w:rsidP="00504CB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马金秀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04CB0" w:rsidRPr="00BC2003" w:rsidRDefault="00504CB0" w:rsidP="00D66CA6">
            <w:pPr>
              <w:spacing w:line="400" w:lineRule="exact"/>
              <w:jc w:val="left"/>
              <w:rPr>
                <w:sz w:val="24"/>
              </w:rPr>
            </w:pPr>
            <w:r w:rsidRPr="00504CB0">
              <w:rPr>
                <w:rFonts w:hint="eastAsia"/>
                <w:sz w:val="24"/>
              </w:rPr>
              <w:t>超《食品经营许可证》经营项目销售食品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504CB0" w:rsidRPr="00504CB0" w:rsidRDefault="00504CB0" w:rsidP="00504CB0">
            <w:pPr>
              <w:pStyle w:val="a4"/>
              <w:spacing w:line="400" w:lineRule="exact"/>
              <w:ind w:firstLine="560"/>
              <w:rPr>
                <w:rFonts w:ascii="仿宋" w:eastAsia="仿宋" w:hAnsi="仿宋" w:cs="宋体"/>
                <w:sz w:val="28"/>
                <w:szCs w:val="28"/>
              </w:rPr>
            </w:pPr>
            <w:r w:rsidRPr="009C3C52">
              <w:rPr>
                <w:rFonts w:ascii="仿宋" w:eastAsia="仿宋" w:hAnsi="仿宋" w:cs="宋体" w:hint="eastAsia"/>
                <w:sz w:val="28"/>
                <w:szCs w:val="28"/>
              </w:rPr>
              <w:t>当事人的行为涉嫌违反了</w:t>
            </w:r>
            <w:r w:rsidRPr="00685D2A">
              <w:rPr>
                <w:rFonts w:ascii="仿宋" w:eastAsia="仿宋" w:hAnsi="仿宋" w:cs="宋体" w:hint="eastAsia"/>
                <w:sz w:val="28"/>
                <w:szCs w:val="28"/>
              </w:rPr>
              <w:t>《食品经营许可管理办法》第二十七条有关规定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，</w:t>
            </w:r>
            <w:r w:rsidRPr="00685D2A">
              <w:rPr>
                <w:rFonts w:ascii="仿宋" w:eastAsia="仿宋" w:hAnsi="仿宋" w:cs="宋体" w:hint="eastAsia"/>
                <w:sz w:val="28"/>
                <w:szCs w:val="28"/>
              </w:rPr>
              <w:t>依据《食品经营许可管理办法》第四十九条</w:t>
            </w:r>
            <w:r w:rsidRPr="009C3C52">
              <w:rPr>
                <w:rFonts w:ascii="仿宋" w:eastAsia="仿宋" w:hAnsi="仿宋" w:cs="宋体" w:hint="eastAsia"/>
                <w:sz w:val="28"/>
                <w:szCs w:val="28"/>
              </w:rPr>
              <w:t>有关规定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。</w:t>
            </w:r>
            <w:r w:rsidRPr="009C3C52">
              <w:rPr>
                <w:rFonts w:ascii="仿宋" w:eastAsia="仿宋" w:hAnsi="仿宋" w:cs="宋体" w:hint="eastAsia"/>
                <w:sz w:val="28"/>
                <w:szCs w:val="28"/>
              </w:rPr>
              <w:t>决定对</w:t>
            </w:r>
            <w:r w:rsidRPr="00685D2A">
              <w:rPr>
                <w:rFonts w:ascii="仿宋" w:eastAsia="仿宋" w:hAnsi="仿宋" w:cs="宋体" w:hint="eastAsia"/>
                <w:sz w:val="28"/>
                <w:szCs w:val="28"/>
              </w:rPr>
              <w:t>西安经济技术开发区尔卜泡馍馆</w:t>
            </w:r>
            <w:r w:rsidRPr="009C3C52">
              <w:rPr>
                <w:rFonts w:ascii="仿宋" w:eastAsia="仿宋" w:hAnsi="仿宋" w:cs="宋体" w:hint="eastAsia"/>
                <w:sz w:val="28"/>
                <w:szCs w:val="28"/>
              </w:rPr>
              <w:t>做出如下行政处罚：处罚款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22</w:t>
            </w:r>
            <w:r w:rsidRPr="009C3C52">
              <w:rPr>
                <w:rFonts w:ascii="仿宋" w:eastAsia="仿宋" w:hAnsi="仿宋" w:cs="宋体" w:hint="eastAsia"/>
                <w:sz w:val="28"/>
                <w:szCs w:val="28"/>
              </w:rPr>
              <w:t>00元。</w:t>
            </w:r>
          </w:p>
        </w:tc>
        <w:tc>
          <w:tcPr>
            <w:tcW w:w="1559" w:type="dxa"/>
            <w:vAlign w:val="center"/>
          </w:tcPr>
          <w:p w:rsidR="00504CB0" w:rsidRPr="00DB39B6" w:rsidRDefault="00504CB0" w:rsidP="00D66CA6">
            <w:pPr>
              <w:spacing w:line="400" w:lineRule="exact"/>
              <w:ind w:firstLineChars="100" w:firstLine="240"/>
              <w:jc w:val="left"/>
              <w:rPr>
                <w:sz w:val="24"/>
              </w:rPr>
            </w:pPr>
            <w:r>
              <w:rPr>
                <w:sz w:val="24"/>
              </w:rPr>
              <w:t>主动履行</w:t>
            </w:r>
          </w:p>
        </w:tc>
        <w:tc>
          <w:tcPr>
            <w:tcW w:w="851" w:type="dxa"/>
            <w:vAlign w:val="center"/>
          </w:tcPr>
          <w:p w:rsidR="00504CB0" w:rsidRPr="00096E5C" w:rsidRDefault="00504CB0" w:rsidP="00DE4536">
            <w:pPr>
              <w:spacing w:line="400" w:lineRule="exact"/>
              <w:jc w:val="left"/>
              <w:rPr>
                <w:sz w:val="24"/>
              </w:rPr>
            </w:pPr>
            <w:r w:rsidRPr="00096E5C">
              <w:rPr>
                <w:rFonts w:hint="eastAsia"/>
                <w:sz w:val="24"/>
              </w:rPr>
              <w:t>2022.</w:t>
            </w:r>
            <w:r w:rsidR="00DE4536" w:rsidRPr="00096E5C">
              <w:rPr>
                <w:rFonts w:hint="eastAsia"/>
                <w:sz w:val="24"/>
              </w:rPr>
              <w:t>10.14</w:t>
            </w:r>
          </w:p>
        </w:tc>
      </w:tr>
    </w:tbl>
    <w:p w:rsidR="00504CB0" w:rsidRDefault="00504CB0" w:rsidP="00504CB0"/>
    <w:p w:rsidR="00CD2712" w:rsidRDefault="00CD2712"/>
    <w:sectPr w:rsidR="00CD2712" w:rsidSect="007F472B">
      <w:headerReference w:type="default" r:id="rId6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D2B" w:rsidRDefault="00033D2B" w:rsidP="00FE1A71">
      <w:r>
        <w:separator/>
      </w:r>
    </w:p>
  </w:endnote>
  <w:endnote w:type="continuationSeparator" w:id="1">
    <w:p w:rsidR="00033D2B" w:rsidRDefault="00033D2B" w:rsidP="00FE1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等线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D2B" w:rsidRDefault="00033D2B" w:rsidP="00FE1A71">
      <w:r>
        <w:separator/>
      </w:r>
    </w:p>
  </w:footnote>
  <w:footnote w:type="continuationSeparator" w:id="1">
    <w:p w:rsidR="00033D2B" w:rsidRDefault="00033D2B" w:rsidP="00FE1A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6" w:rsidRDefault="00033D2B" w:rsidP="002E6CD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4CB0"/>
    <w:rsid w:val="00033D2B"/>
    <w:rsid w:val="0003663F"/>
    <w:rsid w:val="000774AA"/>
    <w:rsid w:val="00096E5C"/>
    <w:rsid w:val="00126621"/>
    <w:rsid w:val="00127B5A"/>
    <w:rsid w:val="00231C76"/>
    <w:rsid w:val="002758BD"/>
    <w:rsid w:val="00293784"/>
    <w:rsid w:val="002B26A5"/>
    <w:rsid w:val="0031124F"/>
    <w:rsid w:val="00314806"/>
    <w:rsid w:val="00504CB0"/>
    <w:rsid w:val="00577BCF"/>
    <w:rsid w:val="005921CD"/>
    <w:rsid w:val="00647B94"/>
    <w:rsid w:val="0066112D"/>
    <w:rsid w:val="007A3A8B"/>
    <w:rsid w:val="0085273E"/>
    <w:rsid w:val="00854B2D"/>
    <w:rsid w:val="00973ADF"/>
    <w:rsid w:val="009E2D79"/>
    <w:rsid w:val="00A46E50"/>
    <w:rsid w:val="00AD23EC"/>
    <w:rsid w:val="00B06F5F"/>
    <w:rsid w:val="00B93536"/>
    <w:rsid w:val="00C45DBC"/>
    <w:rsid w:val="00CD2712"/>
    <w:rsid w:val="00D37F1C"/>
    <w:rsid w:val="00D67618"/>
    <w:rsid w:val="00DB7FAB"/>
    <w:rsid w:val="00DD06E7"/>
    <w:rsid w:val="00DE4536"/>
    <w:rsid w:val="00E01984"/>
    <w:rsid w:val="00E526CB"/>
    <w:rsid w:val="00E624D4"/>
    <w:rsid w:val="00F3258C"/>
    <w:rsid w:val="00FE1A71"/>
    <w:rsid w:val="00FF1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B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04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4CB0"/>
    <w:rPr>
      <w:rFonts w:ascii="Calibri" w:eastAsia="宋体" w:hAnsi="Calibri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504CB0"/>
    <w:pPr>
      <w:ind w:firstLineChars="200" w:firstLine="420"/>
    </w:pPr>
    <w:rPr>
      <w:szCs w:val="24"/>
    </w:rPr>
  </w:style>
  <w:style w:type="paragraph" w:styleId="a5">
    <w:name w:val="footer"/>
    <w:basedOn w:val="a"/>
    <w:link w:val="Char0"/>
    <w:uiPriority w:val="99"/>
    <w:semiHidden/>
    <w:unhideWhenUsed/>
    <w:rsid w:val="00DE45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E453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用户市场监督综合执法支队</cp:lastModifiedBy>
  <cp:revision>5</cp:revision>
  <dcterms:created xsi:type="dcterms:W3CDTF">2022-09-15T08:51:00Z</dcterms:created>
  <dcterms:modified xsi:type="dcterms:W3CDTF">2022-10-20T03:10:00Z</dcterms:modified>
</cp:coreProperties>
</file>