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54" w:rsidRPr="001F781E" w:rsidRDefault="00846C89" w:rsidP="001F781E">
      <w:pPr>
        <w:jc w:val="center"/>
        <w:rPr>
          <w:rFonts w:ascii="方正小标宋简体" w:eastAsia="方正小标宋简体"/>
          <w:sz w:val="36"/>
        </w:rPr>
      </w:pPr>
      <w:r>
        <w:rPr>
          <w:rFonts w:ascii="方正小标宋简体" w:eastAsia="方正小标宋简体" w:hint="eastAsia"/>
          <w:sz w:val="36"/>
        </w:rPr>
        <w:t>202</w:t>
      </w:r>
      <w:bookmarkStart w:id="0" w:name="_GoBack"/>
      <w:bookmarkEnd w:id="0"/>
      <w:r w:rsidR="005F03B0">
        <w:rPr>
          <w:rFonts w:ascii="方正小标宋简体" w:eastAsia="方正小标宋简体" w:hint="eastAsia"/>
          <w:sz w:val="36"/>
        </w:rPr>
        <w:t>2</w:t>
      </w:r>
      <w:r w:rsidR="00951F54">
        <w:rPr>
          <w:rFonts w:ascii="方正小标宋简体" w:eastAsia="方正小标宋简体" w:hint="eastAsia"/>
          <w:sz w:val="36"/>
        </w:rPr>
        <w:t>年行</w:t>
      </w:r>
      <w:r w:rsidR="00951F54" w:rsidRPr="001F781E">
        <w:rPr>
          <w:rFonts w:ascii="方正小标宋简体" w:eastAsia="方正小标宋简体" w:hint="eastAsia"/>
          <w:sz w:val="36"/>
        </w:rPr>
        <w:t>政处罚案件信息公开表</w:t>
      </w:r>
    </w:p>
    <w:p w:rsidR="00951F54" w:rsidRPr="005D7E42" w:rsidRDefault="00951F54">
      <w:pPr>
        <w:rPr>
          <w:b/>
        </w:rPr>
      </w:pPr>
      <w:r>
        <w:rPr>
          <w:rFonts w:hint="eastAsia"/>
          <w:sz w:val="24"/>
        </w:rPr>
        <w:t>作出处罚的机关名称</w:t>
      </w:r>
      <w:r>
        <w:rPr>
          <w:rFonts w:hint="eastAsia"/>
          <w:b/>
          <w:sz w:val="24"/>
        </w:rPr>
        <w:t>：</w:t>
      </w:r>
      <w:r w:rsidR="002B2E61">
        <w:rPr>
          <w:rFonts w:hint="eastAsia"/>
          <w:b/>
          <w:sz w:val="24"/>
        </w:rPr>
        <w:t>西安市市场监督管理</w:t>
      </w:r>
      <w:r w:rsidR="002B2E61" w:rsidRPr="005D7E42">
        <w:rPr>
          <w:rFonts w:hint="eastAsia"/>
          <w:b/>
          <w:sz w:val="24"/>
        </w:rPr>
        <w:t>局</w:t>
      </w:r>
    </w:p>
    <w:p w:rsidR="00951F54" w:rsidRDefault="00951F54"/>
    <w:tbl>
      <w:tblPr>
        <w:tblW w:w="1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4"/>
        <w:gridCol w:w="1281"/>
        <w:gridCol w:w="1565"/>
        <w:gridCol w:w="1565"/>
        <w:gridCol w:w="1139"/>
        <w:gridCol w:w="996"/>
        <w:gridCol w:w="3416"/>
        <w:gridCol w:w="2509"/>
        <w:gridCol w:w="1476"/>
        <w:gridCol w:w="855"/>
      </w:tblGrid>
      <w:tr w:rsidR="00951F54" w:rsidRPr="00654582" w:rsidTr="00091C06">
        <w:trPr>
          <w:trHeight w:val="1551"/>
        </w:trPr>
        <w:tc>
          <w:tcPr>
            <w:tcW w:w="394"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序号</w:t>
            </w:r>
          </w:p>
        </w:tc>
        <w:tc>
          <w:tcPr>
            <w:tcW w:w="1281"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行政处罚决定书文号</w:t>
            </w:r>
          </w:p>
        </w:tc>
        <w:tc>
          <w:tcPr>
            <w:tcW w:w="1565"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案件名称</w:t>
            </w:r>
          </w:p>
        </w:tc>
        <w:tc>
          <w:tcPr>
            <w:tcW w:w="1565"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违法企业名称或违法自然人姓名</w:t>
            </w:r>
          </w:p>
        </w:tc>
        <w:tc>
          <w:tcPr>
            <w:tcW w:w="1139"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统一社会信用代码</w:t>
            </w:r>
          </w:p>
        </w:tc>
        <w:tc>
          <w:tcPr>
            <w:tcW w:w="996"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法定代表人姓名</w:t>
            </w:r>
          </w:p>
        </w:tc>
        <w:tc>
          <w:tcPr>
            <w:tcW w:w="3416" w:type="dxa"/>
            <w:tcBorders>
              <w:right w:val="single" w:sz="4" w:space="0" w:color="auto"/>
            </w:tcBorders>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主要违法</w:t>
            </w:r>
          </w:p>
          <w:p w:rsidR="00951F54" w:rsidRPr="00E427A2" w:rsidRDefault="00951F54" w:rsidP="008E681A">
            <w:pPr>
              <w:jc w:val="center"/>
              <w:rPr>
                <w:rFonts w:ascii="仿宋_GB2312" w:eastAsia="仿宋_GB2312"/>
                <w:sz w:val="24"/>
              </w:rPr>
            </w:pPr>
            <w:r w:rsidRPr="00E427A2">
              <w:rPr>
                <w:rFonts w:ascii="仿宋_GB2312" w:eastAsia="仿宋_GB2312" w:hint="eastAsia"/>
                <w:sz w:val="24"/>
              </w:rPr>
              <w:t>事实</w:t>
            </w:r>
          </w:p>
        </w:tc>
        <w:tc>
          <w:tcPr>
            <w:tcW w:w="2509" w:type="dxa"/>
            <w:tcBorders>
              <w:left w:val="single" w:sz="4" w:space="0" w:color="auto"/>
            </w:tcBorders>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行政处罚的种类和依据</w:t>
            </w:r>
          </w:p>
        </w:tc>
        <w:tc>
          <w:tcPr>
            <w:tcW w:w="1476"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行政处罚的履行方式和期限</w:t>
            </w:r>
          </w:p>
        </w:tc>
        <w:tc>
          <w:tcPr>
            <w:tcW w:w="855"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作出处罚的日期</w:t>
            </w:r>
          </w:p>
        </w:tc>
      </w:tr>
      <w:tr w:rsidR="005E2466" w:rsidRPr="00E427A2" w:rsidTr="005E2466">
        <w:trPr>
          <w:trHeight w:val="1551"/>
        </w:trPr>
        <w:tc>
          <w:tcPr>
            <w:tcW w:w="394"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180665">
            <w:pPr>
              <w:jc w:val="center"/>
              <w:rPr>
                <w:rFonts w:ascii="仿宋_GB2312" w:eastAsia="仿宋_GB2312" w:hAnsi="Times New Roman" w:cs="仿宋"/>
                <w:sz w:val="24"/>
              </w:rPr>
            </w:pPr>
            <w:r>
              <w:rPr>
                <w:rFonts w:ascii="仿宋_GB2312" w:eastAsia="仿宋_GB2312" w:hAnsi="Times New Roman" w:cs="仿宋" w:hint="eastAsia"/>
                <w:sz w:val="24"/>
              </w:rPr>
              <w:t>1</w:t>
            </w:r>
          </w:p>
        </w:tc>
        <w:tc>
          <w:tcPr>
            <w:tcW w:w="1281"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C638FC">
            <w:pPr>
              <w:spacing w:line="240" w:lineRule="exact"/>
              <w:jc w:val="left"/>
              <w:rPr>
                <w:rFonts w:ascii="仿宋_GB2312" w:eastAsia="仿宋_GB2312" w:hAnsi="Times New Roman" w:cs="仿宋"/>
                <w:sz w:val="24"/>
              </w:rPr>
            </w:pPr>
            <w:r w:rsidRPr="00C8087F">
              <w:rPr>
                <w:rFonts w:ascii="仿宋_GB2312" w:eastAsia="仿宋_GB2312" w:hAnsi="Times New Roman" w:cs="仿宋" w:hint="eastAsia"/>
                <w:sz w:val="24"/>
              </w:rPr>
              <w:t>西市监处罚〔2022〕</w:t>
            </w:r>
            <w:r w:rsidR="005F03B0">
              <w:rPr>
                <w:rFonts w:ascii="仿宋_GB2312" w:eastAsia="仿宋_GB2312" w:hAnsi="Times New Roman" w:cs="仿宋" w:hint="eastAsia"/>
                <w:sz w:val="24"/>
              </w:rPr>
              <w:t>0</w:t>
            </w:r>
            <w:r w:rsidR="00C638FC">
              <w:rPr>
                <w:rFonts w:ascii="仿宋_GB2312" w:eastAsia="仿宋_GB2312" w:hAnsi="Times New Roman" w:cs="仿宋" w:hint="eastAsia"/>
                <w:sz w:val="24"/>
              </w:rPr>
              <w:t>619</w:t>
            </w:r>
            <w:r w:rsidRPr="00C8087F">
              <w:rPr>
                <w:rFonts w:ascii="仿宋_GB2312" w:eastAsia="仿宋_GB2312" w:hAnsi="Times New Roman" w:cs="仿宋" w:hint="eastAsia"/>
                <w:sz w:val="24"/>
              </w:rPr>
              <w:t>号</w:t>
            </w:r>
          </w:p>
        </w:tc>
        <w:tc>
          <w:tcPr>
            <w:tcW w:w="1565"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C638FC" w:rsidP="005E2466">
            <w:pPr>
              <w:spacing w:line="240" w:lineRule="exact"/>
              <w:jc w:val="left"/>
              <w:rPr>
                <w:rFonts w:ascii="仿宋_GB2312" w:eastAsia="仿宋_GB2312" w:hAnsi="宋体" w:cs="宋体"/>
                <w:sz w:val="24"/>
              </w:rPr>
            </w:pPr>
            <w:r>
              <w:rPr>
                <w:rFonts w:ascii="仿宋_GB2312" w:eastAsia="仿宋_GB2312" w:hAnsi="仿宋_GB2312" w:cs="仿宋_GB2312" w:hint="eastAsia"/>
                <w:color w:val="000000"/>
                <w:sz w:val="24"/>
              </w:rPr>
              <w:t>西安骏里马商贸有限公司经营未取得医疗器械注册证的第二类医疗器械</w:t>
            </w:r>
            <w:r w:rsidR="005F03B0" w:rsidRPr="00CC3F8B">
              <w:rPr>
                <w:rFonts w:ascii="仿宋_GB2312" w:eastAsia="仿宋_GB2312" w:hAnsi="仿宋_GB2312" w:cs="仿宋_GB2312" w:hint="eastAsia"/>
                <w:color w:val="000000"/>
                <w:sz w:val="24"/>
              </w:rPr>
              <w:t>案</w:t>
            </w:r>
          </w:p>
        </w:tc>
        <w:tc>
          <w:tcPr>
            <w:tcW w:w="1565"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C638FC" w:rsidP="005E2466">
            <w:pPr>
              <w:spacing w:line="240" w:lineRule="exact"/>
              <w:jc w:val="left"/>
              <w:rPr>
                <w:rFonts w:ascii="仿宋_GB2312" w:eastAsia="仿宋_GB2312" w:hAnsi="宋体" w:cs="宋体"/>
                <w:sz w:val="24"/>
              </w:rPr>
            </w:pPr>
            <w:r>
              <w:rPr>
                <w:rFonts w:ascii="仿宋_GB2312" w:eastAsia="仿宋_GB2312" w:hAnsi="仿宋_GB2312" w:cs="仿宋_GB2312" w:hint="eastAsia"/>
                <w:color w:val="000000"/>
                <w:sz w:val="24"/>
              </w:rPr>
              <w:t>西安骏里马商贸有限公司</w:t>
            </w:r>
          </w:p>
        </w:tc>
        <w:tc>
          <w:tcPr>
            <w:tcW w:w="1139"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C638FC">
            <w:pPr>
              <w:spacing w:line="240" w:lineRule="exact"/>
              <w:jc w:val="left"/>
              <w:rPr>
                <w:rFonts w:ascii="仿宋_GB2312" w:eastAsia="仿宋_GB2312" w:hAnsi="Times New Roman" w:cs="仿宋"/>
                <w:sz w:val="24"/>
              </w:rPr>
            </w:pPr>
            <w:r>
              <w:rPr>
                <w:rFonts w:ascii="仿宋_GB2312" w:eastAsia="仿宋_GB2312" w:hAnsi="Times New Roman" w:cs="仿宋" w:hint="eastAsia"/>
                <w:sz w:val="24"/>
              </w:rPr>
              <w:t>916101</w:t>
            </w:r>
            <w:r w:rsidR="00C638FC">
              <w:rPr>
                <w:rFonts w:ascii="仿宋_GB2312" w:eastAsia="仿宋_GB2312" w:hAnsi="Times New Roman" w:cs="仿宋" w:hint="eastAsia"/>
                <w:sz w:val="24"/>
              </w:rPr>
              <w:t>3</w:t>
            </w:r>
            <w:r w:rsidR="005F03B0">
              <w:rPr>
                <w:rFonts w:ascii="仿宋_GB2312" w:eastAsia="仿宋_GB2312" w:hAnsi="Times New Roman" w:cs="仿宋" w:hint="eastAsia"/>
                <w:sz w:val="24"/>
              </w:rPr>
              <w:t>1MA</w:t>
            </w:r>
            <w:r w:rsidR="00C638FC">
              <w:rPr>
                <w:rFonts w:ascii="仿宋_GB2312" w:eastAsia="仿宋_GB2312" w:hAnsi="Times New Roman" w:cs="仿宋" w:hint="eastAsia"/>
                <w:sz w:val="24"/>
              </w:rPr>
              <w:t>713REF24</w:t>
            </w:r>
          </w:p>
        </w:tc>
        <w:tc>
          <w:tcPr>
            <w:tcW w:w="996"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C638FC" w:rsidP="005E2466">
            <w:pPr>
              <w:spacing w:line="240" w:lineRule="exact"/>
              <w:jc w:val="left"/>
              <w:rPr>
                <w:rFonts w:ascii="仿宋_GB2312" w:eastAsia="仿宋_GB2312" w:hAnsi="宋体" w:cs="宋体"/>
                <w:sz w:val="24"/>
              </w:rPr>
            </w:pPr>
            <w:r>
              <w:rPr>
                <w:rFonts w:ascii="仿宋_GB2312" w:eastAsia="仿宋_GB2312" w:hAnsi="宋体" w:cs="宋体" w:hint="eastAsia"/>
                <w:sz w:val="24"/>
              </w:rPr>
              <w:t>胡彩文</w:t>
            </w:r>
          </w:p>
        </w:tc>
        <w:tc>
          <w:tcPr>
            <w:tcW w:w="3416" w:type="dxa"/>
            <w:tcBorders>
              <w:top w:val="single" w:sz="4" w:space="0" w:color="000000"/>
              <w:left w:val="single" w:sz="4" w:space="0" w:color="000000"/>
              <w:bottom w:val="single" w:sz="4" w:space="0" w:color="000000"/>
              <w:right w:val="single" w:sz="4" w:space="0" w:color="auto"/>
            </w:tcBorders>
            <w:vAlign w:val="center"/>
          </w:tcPr>
          <w:p w:rsidR="005E2466" w:rsidRPr="005E2466" w:rsidRDefault="00C638FC" w:rsidP="005E2466">
            <w:pPr>
              <w:spacing w:line="240" w:lineRule="exact"/>
              <w:ind w:firstLineChars="150" w:firstLine="360"/>
              <w:jc w:val="center"/>
              <w:rPr>
                <w:rFonts w:ascii="仿宋_GB2312" w:eastAsia="仿宋_GB2312" w:hAnsi="宋体" w:cs="宋体"/>
                <w:sz w:val="24"/>
              </w:rPr>
            </w:pPr>
            <w:r>
              <w:rPr>
                <w:rFonts w:ascii="仿宋_GB2312" w:eastAsia="仿宋_GB2312" w:hAnsi="仿宋_GB2312" w:cs="仿宋_GB2312" w:hint="eastAsia"/>
                <w:color w:val="000000"/>
                <w:sz w:val="24"/>
              </w:rPr>
              <w:t>经营未取得医疗器械注册证的第二类医疗器械</w:t>
            </w:r>
          </w:p>
        </w:tc>
        <w:tc>
          <w:tcPr>
            <w:tcW w:w="2509" w:type="dxa"/>
            <w:tcBorders>
              <w:top w:val="single" w:sz="4" w:space="0" w:color="000000"/>
              <w:left w:val="single" w:sz="4" w:space="0" w:color="auto"/>
              <w:bottom w:val="single" w:sz="4" w:space="0" w:color="000000"/>
              <w:right w:val="single" w:sz="4" w:space="0" w:color="000000"/>
            </w:tcBorders>
            <w:vAlign w:val="center"/>
          </w:tcPr>
          <w:p w:rsidR="005E2466" w:rsidRDefault="005E2466" w:rsidP="005E2466">
            <w:pPr>
              <w:spacing w:line="240" w:lineRule="exact"/>
              <w:ind w:firstLineChars="150" w:firstLine="360"/>
              <w:jc w:val="left"/>
              <w:rPr>
                <w:rFonts w:ascii="仿宋_GB2312" w:eastAsia="仿宋_GB2312" w:hAnsi="Times New Roman" w:cs="仿宋"/>
                <w:sz w:val="24"/>
              </w:rPr>
            </w:pPr>
            <w:r w:rsidRPr="00853EEE">
              <w:rPr>
                <w:rFonts w:ascii="仿宋_GB2312" w:eastAsia="仿宋_GB2312" w:hAnsi="Times New Roman" w:cs="仿宋" w:hint="eastAsia"/>
                <w:sz w:val="24"/>
              </w:rPr>
              <w:t>处罚种类：</w:t>
            </w:r>
            <w:r>
              <w:rPr>
                <w:rFonts w:ascii="仿宋_GB2312" w:eastAsia="仿宋_GB2312" w:hAnsi="Times New Roman" w:cs="仿宋" w:hint="eastAsia"/>
                <w:sz w:val="24"/>
              </w:rPr>
              <w:t>处以罚款。</w:t>
            </w:r>
          </w:p>
          <w:p w:rsidR="005E2466" w:rsidRPr="005E2466" w:rsidRDefault="005E2466" w:rsidP="00C638FC">
            <w:pPr>
              <w:spacing w:line="240" w:lineRule="exact"/>
              <w:ind w:firstLineChars="150" w:firstLine="360"/>
              <w:jc w:val="left"/>
              <w:rPr>
                <w:rFonts w:ascii="仿宋_GB2312" w:eastAsia="仿宋_GB2312" w:hAnsi="Times New Roman" w:cs="仿宋"/>
                <w:sz w:val="24"/>
              </w:rPr>
            </w:pPr>
            <w:r w:rsidRPr="00971333">
              <w:rPr>
                <w:rFonts w:ascii="仿宋_GB2312" w:eastAsia="仿宋_GB2312" w:hAnsi="宋体" w:cs="宋体" w:hint="eastAsia"/>
                <w:sz w:val="24"/>
              </w:rPr>
              <w:t>依据《医疗器械</w:t>
            </w:r>
            <w:r w:rsidR="005F03B0">
              <w:rPr>
                <w:rFonts w:ascii="仿宋_GB2312" w:eastAsia="仿宋_GB2312" w:hAnsi="宋体" w:cs="宋体" w:hint="eastAsia"/>
                <w:sz w:val="24"/>
              </w:rPr>
              <w:t>监督</w:t>
            </w:r>
            <w:r w:rsidRPr="00971333">
              <w:rPr>
                <w:rFonts w:ascii="仿宋_GB2312" w:eastAsia="仿宋_GB2312" w:hAnsi="宋体" w:cs="宋体" w:hint="eastAsia"/>
                <w:sz w:val="24"/>
              </w:rPr>
              <w:t>管理</w:t>
            </w:r>
            <w:r w:rsidR="00C638FC">
              <w:rPr>
                <w:rFonts w:ascii="仿宋_GB2312" w:eastAsia="仿宋_GB2312" w:hAnsi="宋体" w:cs="宋体" w:hint="eastAsia"/>
                <w:sz w:val="24"/>
              </w:rPr>
              <w:t>条例</w:t>
            </w:r>
            <w:r w:rsidRPr="00971333">
              <w:rPr>
                <w:rFonts w:ascii="仿宋_GB2312" w:eastAsia="仿宋_GB2312" w:hAnsi="宋体" w:cs="宋体" w:hint="eastAsia"/>
                <w:sz w:val="24"/>
              </w:rPr>
              <w:t>》第</w:t>
            </w:r>
            <w:r w:rsidR="00C638FC">
              <w:rPr>
                <w:rFonts w:ascii="仿宋_GB2312" w:eastAsia="仿宋_GB2312" w:hAnsi="宋体" w:cs="宋体" w:hint="eastAsia"/>
                <w:sz w:val="24"/>
              </w:rPr>
              <w:t>八十一条第一项、第八十九条第二项、第三项、第四项</w:t>
            </w:r>
          </w:p>
        </w:tc>
        <w:tc>
          <w:tcPr>
            <w:tcW w:w="1476" w:type="dxa"/>
            <w:tcBorders>
              <w:top w:val="single" w:sz="4" w:space="0" w:color="000000"/>
              <w:left w:val="single" w:sz="4" w:space="0" w:color="000000"/>
              <w:bottom w:val="single" w:sz="4" w:space="0" w:color="000000"/>
              <w:right w:val="single" w:sz="4" w:space="0" w:color="000000"/>
            </w:tcBorders>
            <w:vAlign w:val="center"/>
          </w:tcPr>
          <w:p w:rsidR="005E2466" w:rsidRPr="00853EEE" w:rsidRDefault="005E2466" w:rsidP="005E2466">
            <w:pPr>
              <w:rPr>
                <w:rFonts w:ascii="仿宋_GB2312" w:eastAsia="仿宋_GB2312" w:hAnsi="Times New Roman" w:cs="仿宋"/>
                <w:sz w:val="24"/>
              </w:rPr>
            </w:pPr>
            <w:r w:rsidRPr="00853EEE">
              <w:rPr>
                <w:rFonts w:ascii="仿宋_GB2312" w:eastAsia="仿宋_GB2312" w:hAnsi="Times New Roman" w:cs="仿宋" w:hint="eastAsia"/>
                <w:sz w:val="24"/>
              </w:rPr>
              <w:t>自动履行</w:t>
            </w:r>
          </w:p>
          <w:p w:rsidR="005E2466" w:rsidRPr="005E2466" w:rsidRDefault="005E2466" w:rsidP="005E2466">
            <w:pPr>
              <w:rPr>
                <w:rFonts w:ascii="仿宋_GB2312" w:eastAsia="仿宋_GB2312" w:hAnsi="Times New Roman" w:cs="仿宋"/>
                <w:sz w:val="24"/>
              </w:rPr>
            </w:pPr>
            <w:r w:rsidRPr="00853EEE">
              <w:rPr>
                <w:rFonts w:ascii="仿宋_GB2312" w:eastAsia="仿宋_GB2312" w:hAnsi="Times New Roman" w:cs="仿宋" w:hint="eastAsia"/>
                <w:sz w:val="24"/>
              </w:rPr>
              <w:t>接到处罚决定书之日起</w:t>
            </w:r>
            <w:r w:rsidRPr="00853EEE">
              <w:rPr>
                <w:rFonts w:ascii="仿宋_GB2312" w:eastAsia="仿宋_GB2312" w:hAnsi="Times New Roman" w:cs="仿宋"/>
                <w:sz w:val="24"/>
              </w:rPr>
              <w:t>15</w:t>
            </w:r>
            <w:r w:rsidRPr="00853EEE">
              <w:rPr>
                <w:rFonts w:ascii="仿宋_GB2312" w:eastAsia="仿宋_GB2312" w:hAnsi="Times New Roman" w:cs="仿宋" w:hint="eastAsia"/>
                <w:sz w:val="24"/>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C638FC">
            <w:pPr>
              <w:jc w:val="left"/>
              <w:rPr>
                <w:rFonts w:ascii="仿宋_GB2312" w:eastAsia="仿宋_GB2312" w:hAnsi="Times New Roman" w:cs="仿宋"/>
                <w:sz w:val="24"/>
              </w:rPr>
            </w:pPr>
            <w:r>
              <w:rPr>
                <w:rFonts w:ascii="仿宋_GB2312" w:eastAsia="仿宋_GB2312" w:hAnsi="Times New Roman" w:cs="仿宋" w:hint="eastAsia"/>
                <w:sz w:val="24"/>
              </w:rPr>
              <w:t>2022</w:t>
            </w:r>
            <w:r w:rsidRPr="00853EEE">
              <w:rPr>
                <w:rFonts w:ascii="仿宋_GB2312" w:eastAsia="仿宋_GB2312" w:hAnsi="Times New Roman" w:cs="仿宋" w:hint="eastAsia"/>
                <w:sz w:val="24"/>
              </w:rPr>
              <w:t>年</w:t>
            </w:r>
            <w:r w:rsidR="005F03B0">
              <w:rPr>
                <w:rFonts w:ascii="仿宋_GB2312" w:eastAsia="仿宋_GB2312" w:hAnsi="Times New Roman" w:cs="仿宋" w:hint="eastAsia"/>
                <w:sz w:val="24"/>
              </w:rPr>
              <w:t>1</w:t>
            </w:r>
            <w:r w:rsidR="00C638FC">
              <w:rPr>
                <w:rFonts w:ascii="仿宋_GB2312" w:eastAsia="仿宋_GB2312" w:hAnsi="Times New Roman" w:cs="仿宋" w:hint="eastAsia"/>
                <w:sz w:val="24"/>
              </w:rPr>
              <w:t>2</w:t>
            </w:r>
            <w:r w:rsidRPr="00853EEE">
              <w:rPr>
                <w:rFonts w:ascii="仿宋_GB2312" w:eastAsia="仿宋_GB2312" w:hAnsi="Times New Roman" w:cs="仿宋" w:hint="eastAsia"/>
                <w:sz w:val="24"/>
              </w:rPr>
              <w:t>月</w:t>
            </w:r>
            <w:r w:rsidR="00C638FC">
              <w:rPr>
                <w:rFonts w:ascii="仿宋_GB2312" w:eastAsia="仿宋_GB2312" w:hAnsi="Times New Roman" w:cs="仿宋" w:hint="eastAsia"/>
                <w:sz w:val="24"/>
              </w:rPr>
              <w:t>20</w:t>
            </w:r>
            <w:r w:rsidRPr="00853EEE">
              <w:rPr>
                <w:rFonts w:ascii="仿宋_GB2312" w:eastAsia="仿宋_GB2312" w:hAnsi="Times New Roman" w:cs="仿宋" w:hint="eastAsia"/>
                <w:sz w:val="24"/>
              </w:rPr>
              <w:t>日</w:t>
            </w:r>
          </w:p>
        </w:tc>
      </w:tr>
    </w:tbl>
    <w:p w:rsidR="00951F54" w:rsidRPr="00853EEE" w:rsidRDefault="00951F54">
      <w:pPr>
        <w:rPr>
          <w:rFonts w:ascii="仿宋_GB2312" w:eastAsia="仿宋_GB2312" w:hAnsi="Times New Roman" w:cs="仿宋"/>
          <w:sz w:val="24"/>
        </w:rPr>
      </w:pPr>
    </w:p>
    <w:sectPr w:rsidR="00951F54" w:rsidRPr="00853EEE" w:rsidSect="007F472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C92" w:rsidRDefault="00385C92" w:rsidP="003D67CB">
      <w:r>
        <w:separator/>
      </w:r>
    </w:p>
  </w:endnote>
  <w:endnote w:type="continuationSeparator" w:id="1">
    <w:p w:rsidR="00385C92" w:rsidRDefault="00385C92"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54" w:rsidRDefault="002F5CA3">
    <w:pPr>
      <w:pStyle w:val="a6"/>
      <w:jc w:val="center"/>
    </w:pPr>
    <w:r w:rsidRPr="002F5CA3">
      <w:rPr>
        <w:lang w:val="en-US"/>
      </w:rPr>
      <w:fldChar w:fldCharType="begin"/>
    </w:r>
    <w:r w:rsidR="00E07D15">
      <w:instrText xml:space="preserve"> PAGE   \* MERGEFORMAT </w:instrText>
    </w:r>
    <w:r w:rsidRPr="002F5CA3">
      <w:rPr>
        <w:lang w:val="en-US"/>
      </w:rPr>
      <w:fldChar w:fldCharType="separate"/>
    </w:r>
    <w:r w:rsidR="00DD2FAF" w:rsidRPr="00DD2FAF">
      <w:rPr>
        <w:noProof/>
        <w:lang w:val="zh-CN"/>
      </w:rPr>
      <w:t>1</w:t>
    </w:r>
    <w:r>
      <w:rPr>
        <w:noProof/>
        <w:lang w:val="zh-CN"/>
      </w:rPr>
      <w:fldChar w:fldCharType="end"/>
    </w:r>
  </w:p>
  <w:p w:rsidR="00951F54" w:rsidRDefault="00951F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C92" w:rsidRDefault="00385C92" w:rsidP="003D67CB">
      <w:r>
        <w:separator/>
      </w:r>
    </w:p>
  </w:footnote>
  <w:footnote w:type="continuationSeparator" w:id="1">
    <w:p w:rsidR="00385C92" w:rsidRDefault="00385C92"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54" w:rsidRDefault="00951F54"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1E"/>
    <w:rsid w:val="000069B8"/>
    <w:rsid w:val="0001430E"/>
    <w:rsid w:val="00016188"/>
    <w:rsid w:val="00016450"/>
    <w:rsid w:val="00036589"/>
    <w:rsid w:val="00037DAC"/>
    <w:rsid w:val="00041C2A"/>
    <w:rsid w:val="00046583"/>
    <w:rsid w:val="000518DD"/>
    <w:rsid w:val="00067314"/>
    <w:rsid w:val="00071713"/>
    <w:rsid w:val="00071C7A"/>
    <w:rsid w:val="00075D01"/>
    <w:rsid w:val="00080EB1"/>
    <w:rsid w:val="00082163"/>
    <w:rsid w:val="0009135C"/>
    <w:rsid w:val="00091C06"/>
    <w:rsid w:val="000974E3"/>
    <w:rsid w:val="000B1365"/>
    <w:rsid w:val="000B393D"/>
    <w:rsid w:val="000C0A4A"/>
    <w:rsid w:val="000C18B5"/>
    <w:rsid w:val="000C7EAB"/>
    <w:rsid w:val="000D4D50"/>
    <w:rsid w:val="000D704C"/>
    <w:rsid w:val="000D7845"/>
    <w:rsid w:val="000E30D8"/>
    <w:rsid w:val="00131A1E"/>
    <w:rsid w:val="0014296E"/>
    <w:rsid w:val="001560D0"/>
    <w:rsid w:val="00157D16"/>
    <w:rsid w:val="001609E3"/>
    <w:rsid w:val="00172FE1"/>
    <w:rsid w:val="001812E6"/>
    <w:rsid w:val="001818DD"/>
    <w:rsid w:val="00181BF2"/>
    <w:rsid w:val="001A1347"/>
    <w:rsid w:val="001A166E"/>
    <w:rsid w:val="001B01F1"/>
    <w:rsid w:val="001B3481"/>
    <w:rsid w:val="001C19A0"/>
    <w:rsid w:val="001C29AD"/>
    <w:rsid w:val="001C463F"/>
    <w:rsid w:val="001D18FB"/>
    <w:rsid w:val="001D5C5B"/>
    <w:rsid w:val="001E00D5"/>
    <w:rsid w:val="001E34E4"/>
    <w:rsid w:val="001E4487"/>
    <w:rsid w:val="001F708E"/>
    <w:rsid w:val="001F781E"/>
    <w:rsid w:val="002068FD"/>
    <w:rsid w:val="0021351A"/>
    <w:rsid w:val="002167EE"/>
    <w:rsid w:val="00216A0D"/>
    <w:rsid w:val="002204D7"/>
    <w:rsid w:val="002208E0"/>
    <w:rsid w:val="002274C2"/>
    <w:rsid w:val="00235892"/>
    <w:rsid w:val="00245F9A"/>
    <w:rsid w:val="0025317C"/>
    <w:rsid w:val="00262E70"/>
    <w:rsid w:val="0026326F"/>
    <w:rsid w:val="002700AD"/>
    <w:rsid w:val="00271470"/>
    <w:rsid w:val="00272076"/>
    <w:rsid w:val="00280731"/>
    <w:rsid w:val="002830F8"/>
    <w:rsid w:val="00294886"/>
    <w:rsid w:val="002A60E2"/>
    <w:rsid w:val="002A6C2D"/>
    <w:rsid w:val="002B2E61"/>
    <w:rsid w:val="002D5111"/>
    <w:rsid w:val="002E01E9"/>
    <w:rsid w:val="002E6CDF"/>
    <w:rsid w:val="002F5CA3"/>
    <w:rsid w:val="002F7296"/>
    <w:rsid w:val="00302552"/>
    <w:rsid w:val="00302A68"/>
    <w:rsid w:val="00306B4C"/>
    <w:rsid w:val="00314164"/>
    <w:rsid w:val="00317C40"/>
    <w:rsid w:val="0032452A"/>
    <w:rsid w:val="00325C60"/>
    <w:rsid w:val="00326896"/>
    <w:rsid w:val="00344631"/>
    <w:rsid w:val="003457C9"/>
    <w:rsid w:val="003509B7"/>
    <w:rsid w:val="003555B3"/>
    <w:rsid w:val="00365780"/>
    <w:rsid w:val="003742EC"/>
    <w:rsid w:val="00374756"/>
    <w:rsid w:val="00383443"/>
    <w:rsid w:val="00384A66"/>
    <w:rsid w:val="00385C92"/>
    <w:rsid w:val="0038745F"/>
    <w:rsid w:val="003877A7"/>
    <w:rsid w:val="003A1DC4"/>
    <w:rsid w:val="003A3030"/>
    <w:rsid w:val="003A62E6"/>
    <w:rsid w:val="003D67CB"/>
    <w:rsid w:val="00401130"/>
    <w:rsid w:val="004066FF"/>
    <w:rsid w:val="00416676"/>
    <w:rsid w:val="00426867"/>
    <w:rsid w:val="00426A88"/>
    <w:rsid w:val="0043599C"/>
    <w:rsid w:val="00440AE7"/>
    <w:rsid w:val="00442C67"/>
    <w:rsid w:val="004473C7"/>
    <w:rsid w:val="00451C65"/>
    <w:rsid w:val="004644D8"/>
    <w:rsid w:val="00492074"/>
    <w:rsid w:val="004B2018"/>
    <w:rsid w:val="004B4C09"/>
    <w:rsid w:val="004B7A48"/>
    <w:rsid w:val="004D02E4"/>
    <w:rsid w:val="004D56B0"/>
    <w:rsid w:val="004D58C0"/>
    <w:rsid w:val="004D67DB"/>
    <w:rsid w:val="004D6F01"/>
    <w:rsid w:val="004E4F68"/>
    <w:rsid w:val="004E53F0"/>
    <w:rsid w:val="004F1C8B"/>
    <w:rsid w:val="004F5A65"/>
    <w:rsid w:val="004F7CB1"/>
    <w:rsid w:val="004F7D81"/>
    <w:rsid w:val="00506937"/>
    <w:rsid w:val="00514ED8"/>
    <w:rsid w:val="00526FBB"/>
    <w:rsid w:val="00534159"/>
    <w:rsid w:val="00541045"/>
    <w:rsid w:val="00544120"/>
    <w:rsid w:val="00550500"/>
    <w:rsid w:val="005534E8"/>
    <w:rsid w:val="0056382E"/>
    <w:rsid w:val="00564647"/>
    <w:rsid w:val="0057272C"/>
    <w:rsid w:val="00575FBE"/>
    <w:rsid w:val="005804BE"/>
    <w:rsid w:val="00584B8D"/>
    <w:rsid w:val="005B55AB"/>
    <w:rsid w:val="005B7315"/>
    <w:rsid w:val="005D7E42"/>
    <w:rsid w:val="005E2466"/>
    <w:rsid w:val="005E6938"/>
    <w:rsid w:val="005F03B0"/>
    <w:rsid w:val="005F304F"/>
    <w:rsid w:val="005F7E63"/>
    <w:rsid w:val="00610F5B"/>
    <w:rsid w:val="00612DAA"/>
    <w:rsid w:val="006244F6"/>
    <w:rsid w:val="00636E1F"/>
    <w:rsid w:val="0065283A"/>
    <w:rsid w:val="00654582"/>
    <w:rsid w:val="0066785C"/>
    <w:rsid w:val="0069011D"/>
    <w:rsid w:val="00691F24"/>
    <w:rsid w:val="006A22AD"/>
    <w:rsid w:val="006C0258"/>
    <w:rsid w:val="006C78EF"/>
    <w:rsid w:val="006D303E"/>
    <w:rsid w:val="006D41A2"/>
    <w:rsid w:val="006E3351"/>
    <w:rsid w:val="006E4587"/>
    <w:rsid w:val="006F40A1"/>
    <w:rsid w:val="00707376"/>
    <w:rsid w:val="00711530"/>
    <w:rsid w:val="00711C3E"/>
    <w:rsid w:val="00712792"/>
    <w:rsid w:val="007141F6"/>
    <w:rsid w:val="00747B05"/>
    <w:rsid w:val="007550E1"/>
    <w:rsid w:val="00757BEA"/>
    <w:rsid w:val="007644F2"/>
    <w:rsid w:val="00772A5F"/>
    <w:rsid w:val="007803FE"/>
    <w:rsid w:val="00796CC0"/>
    <w:rsid w:val="007A2AA6"/>
    <w:rsid w:val="007A7B71"/>
    <w:rsid w:val="007B1806"/>
    <w:rsid w:val="007B21F7"/>
    <w:rsid w:val="007B2FDD"/>
    <w:rsid w:val="007D5C4A"/>
    <w:rsid w:val="007E3F21"/>
    <w:rsid w:val="007E7EDB"/>
    <w:rsid w:val="007F472B"/>
    <w:rsid w:val="00815D3B"/>
    <w:rsid w:val="008273EC"/>
    <w:rsid w:val="0083490B"/>
    <w:rsid w:val="00846C89"/>
    <w:rsid w:val="00853EEE"/>
    <w:rsid w:val="008624F7"/>
    <w:rsid w:val="0087520A"/>
    <w:rsid w:val="00880888"/>
    <w:rsid w:val="00884E40"/>
    <w:rsid w:val="00890D1B"/>
    <w:rsid w:val="00895DD4"/>
    <w:rsid w:val="008C77E4"/>
    <w:rsid w:val="008E681A"/>
    <w:rsid w:val="008F63BC"/>
    <w:rsid w:val="009019A8"/>
    <w:rsid w:val="009064F0"/>
    <w:rsid w:val="0092175B"/>
    <w:rsid w:val="00925F34"/>
    <w:rsid w:val="00934F81"/>
    <w:rsid w:val="009369BF"/>
    <w:rsid w:val="00937833"/>
    <w:rsid w:val="00943140"/>
    <w:rsid w:val="0094523E"/>
    <w:rsid w:val="00951F54"/>
    <w:rsid w:val="00961A05"/>
    <w:rsid w:val="00965E9E"/>
    <w:rsid w:val="00967A8A"/>
    <w:rsid w:val="00971BE7"/>
    <w:rsid w:val="0097607F"/>
    <w:rsid w:val="00976D1B"/>
    <w:rsid w:val="0098533F"/>
    <w:rsid w:val="009A55AE"/>
    <w:rsid w:val="009A7122"/>
    <w:rsid w:val="009C66FC"/>
    <w:rsid w:val="009C69A3"/>
    <w:rsid w:val="009D227A"/>
    <w:rsid w:val="009D38C8"/>
    <w:rsid w:val="009D5406"/>
    <w:rsid w:val="009F509B"/>
    <w:rsid w:val="00A05E6B"/>
    <w:rsid w:val="00A06202"/>
    <w:rsid w:val="00A06B4F"/>
    <w:rsid w:val="00A120E2"/>
    <w:rsid w:val="00A24787"/>
    <w:rsid w:val="00A26A5D"/>
    <w:rsid w:val="00A3024B"/>
    <w:rsid w:val="00A4112F"/>
    <w:rsid w:val="00A43149"/>
    <w:rsid w:val="00A55C01"/>
    <w:rsid w:val="00A724F4"/>
    <w:rsid w:val="00A76179"/>
    <w:rsid w:val="00A7736F"/>
    <w:rsid w:val="00A84376"/>
    <w:rsid w:val="00AA58ED"/>
    <w:rsid w:val="00AA6537"/>
    <w:rsid w:val="00AB1EDF"/>
    <w:rsid w:val="00AB432D"/>
    <w:rsid w:val="00AC220F"/>
    <w:rsid w:val="00AC7D82"/>
    <w:rsid w:val="00AD34C8"/>
    <w:rsid w:val="00AE639F"/>
    <w:rsid w:val="00AF0223"/>
    <w:rsid w:val="00AF7FFE"/>
    <w:rsid w:val="00B01035"/>
    <w:rsid w:val="00B02C7E"/>
    <w:rsid w:val="00B114D3"/>
    <w:rsid w:val="00B17062"/>
    <w:rsid w:val="00B17428"/>
    <w:rsid w:val="00B21026"/>
    <w:rsid w:val="00B21711"/>
    <w:rsid w:val="00B34E1B"/>
    <w:rsid w:val="00B41579"/>
    <w:rsid w:val="00B42D78"/>
    <w:rsid w:val="00B468AC"/>
    <w:rsid w:val="00B66529"/>
    <w:rsid w:val="00B6727B"/>
    <w:rsid w:val="00B70EAA"/>
    <w:rsid w:val="00B72331"/>
    <w:rsid w:val="00B809E8"/>
    <w:rsid w:val="00BB2B66"/>
    <w:rsid w:val="00BB65D1"/>
    <w:rsid w:val="00BC0289"/>
    <w:rsid w:val="00BC12C0"/>
    <w:rsid w:val="00BC2003"/>
    <w:rsid w:val="00BD01CF"/>
    <w:rsid w:val="00BD7878"/>
    <w:rsid w:val="00BE26DF"/>
    <w:rsid w:val="00BE26E3"/>
    <w:rsid w:val="00BE374A"/>
    <w:rsid w:val="00BE583A"/>
    <w:rsid w:val="00C0699D"/>
    <w:rsid w:val="00C06BE8"/>
    <w:rsid w:val="00C247BD"/>
    <w:rsid w:val="00C24F9C"/>
    <w:rsid w:val="00C5025C"/>
    <w:rsid w:val="00C55291"/>
    <w:rsid w:val="00C638FC"/>
    <w:rsid w:val="00C67C82"/>
    <w:rsid w:val="00C8087F"/>
    <w:rsid w:val="00CA5A9F"/>
    <w:rsid w:val="00CA715F"/>
    <w:rsid w:val="00CA7C79"/>
    <w:rsid w:val="00CB1EB0"/>
    <w:rsid w:val="00CB3109"/>
    <w:rsid w:val="00CC1F00"/>
    <w:rsid w:val="00CC56A6"/>
    <w:rsid w:val="00CF2347"/>
    <w:rsid w:val="00CF2C45"/>
    <w:rsid w:val="00D01C32"/>
    <w:rsid w:val="00D043EC"/>
    <w:rsid w:val="00D17AC4"/>
    <w:rsid w:val="00D23B4A"/>
    <w:rsid w:val="00D262AF"/>
    <w:rsid w:val="00D46BAB"/>
    <w:rsid w:val="00D62927"/>
    <w:rsid w:val="00D62C96"/>
    <w:rsid w:val="00D7673E"/>
    <w:rsid w:val="00D802F6"/>
    <w:rsid w:val="00D816B3"/>
    <w:rsid w:val="00D857D4"/>
    <w:rsid w:val="00DB1D03"/>
    <w:rsid w:val="00DD0649"/>
    <w:rsid w:val="00DD2FAF"/>
    <w:rsid w:val="00DD2FBB"/>
    <w:rsid w:val="00DE30C0"/>
    <w:rsid w:val="00DF0C08"/>
    <w:rsid w:val="00DF0E5A"/>
    <w:rsid w:val="00DF62A2"/>
    <w:rsid w:val="00DF7959"/>
    <w:rsid w:val="00DF799E"/>
    <w:rsid w:val="00E071DA"/>
    <w:rsid w:val="00E07D15"/>
    <w:rsid w:val="00E109C2"/>
    <w:rsid w:val="00E250AC"/>
    <w:rsid w:val="00E266DB"/>
    <w:rsid w:val="00E31DFE"/>
    <w:rsid w:val="00E427A2"/>
    <w:rsid w:val="00E433B5"/>
    <w:rsid w:val="00E44BC3"/>
    <w:rsid w:val="00E45F8E"/>
    <w:rsid w:val="00E559EE"/>
    <w:rsid w:val="00E5633D"/>
    <w:rsid w:val="00E752E7"/>
    <w:rsid w:val="00E83405"/>
    <w:rsid w:val="00E870EF"/>
    <w:rsid w:val="00E87CA8"/>
    <w:rsid w:val="00EA5B73"/>
    <w:rsid w:val="00EB2A51"/>
    <w:rsid w:val="00EB4DE0"/>
    <w:rsid w:val="00ED60FA"/>
    <w:rsid w:val="00F03FEC"/>
    <w:rsid w:val="00F21E6C"/>
    <w:rsid w:val="00F35B57"/>
    <w:rsid w:val="00F35ECB"/>
    <w:rsid w:val="00F368C5"/>
    <w:rsid w:val="00F40BDC"/>
    <w:rsid w:val="00F44A09"/>
    <w:rsid w:val="00F45201"/>
    <w:rsid w:val="00F46CAC"/>
    <w:rsid w:val="00F55B9D"/>
    <w:rsid w:val="00F64A75"/>
    <w:rsid w:val="00F7620A"/>
    <w:rsid w:val="00F866E7"/>
    <w:rsid w:val="00F96554"/>
    <w:rsid w:val="00FA2625"/>
    <w:rsid w:val="00FA5865"/>
    <w:rsid w:val="00FB04E8"/>
    <w:rsid w:val="00FB26F7"/>
    <w:rsid w:val="00FB6D09"/>
    <w:rsid w:val="00FC2B7C"/>
    <w:rsid w:val="00FC3DD0"/>
    <w:rsid w:val="00FD1C1F"/>
    <w:rsid w:val="00FD60B4"/>
    <w:rsid w:val="00FE45C5"/>
    <w:rsid w:val="00FE61AE"/>
    <w:rsid w:val="00FF77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kern w:val="0"/>
      <w:sz w:val="18"/>
      <w:szCs w:val="18"/>
      <w:lang/>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kern w:val="0"/>
      <w:sz w:val="18"/>
      <w:szCs w:val="18"/>
      <w:lang/>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452340">
      <w:marLeft w:val="0"/>
      <w:marRight w:val="0"/>
      <w:marTop w:val="0"/>
      <w:marBottom w:val="0"/>
      <w:divBdr>
        <w:top w:val="none" w:sz="0" w:space="0" w:color="auto"/>
        <w:left w:val="none" w:sz="0" w:space="0" w:color="auto"/>
        <w:bottom w:val="none" w:sz="0" w:space="0" w:color="auto"/>
        <w:right w:val="none" w:sz="0" w:space="0" w:color="auto"/>
      </w:divBdr>
    </w:div>
    <w:div w:id="723452341">
      <w:marLeft w:val="0"/>
      <w:marRight w:val="0"/>
      <w:marTop w:val="0"/>
      <w:marBottom w:val="0"/>
      <w:divBdr>
        <w:top w:val="none" w:sz="0" w:space="0" w:color="auto"/>
        <w:left w:val="none" w:sz="0" w:space="0" w:color="auto"/>
        <w:bottom w:val="none" w:sz="0" w:space="0" w:color="auto"/>
        <w:right w:val="none" w:sz="0" w:space="0" w:color="auto"/>
      </w:divBdr>
    </w:div>
    <w:div w:id="723452342">
      <w:marLeft w:val="0"/>
      <w:marRight w:val="0"/>
      <w:marTop w:val="0"/>
      <w:marBottom w:val="0"/>
      <w:divBdr>
        <w:top w:val="none" w:sz="0" w:space="0" w:color="auto"/>
        <w:left w:val="none" w:sz="0" w:space="0" w:color="auto"/>
        <w:bottom w:val="none" w:sz="0" w:space="0" w:color="auto"/>
        <w:right w:val="none" w:sz="0" w:space="0" w:color="auto"/>
      </w:divBdr>
    </w:div>
    <w:div w:id="723452343">
      <w:marLeft w:val="0"/>
      <w:marRight w:val="0"/>
      <w:marTop w:val="0"/>
      <w:marBottom w:val="0"/>
      <w:divBdr>
        <w:top w:val="none" w:sz="0" w:space="0" w:color="auto"/>
        <w:left w:val="none" w:sz="0" w:space="0" w:color="auto"/>
        <w:bottom w:val="none" w:sz="0" w:space="0" w:color="auto"/>
        <w:right w:val="none" w:sz="0" w:space="0" w:color="auto"/>
      </w:divBdr>
    </w:div>
    <w:div w:id="723452344">
      <w:marLeft w:val="0"/>
      <w:marRight w:val="0"/>
      <w:marTop w:val="0"/>
      <w:marBottom w:val="0"/>
      <w:divBdr>
        <w:top w:val="none" w:sz="0" w:space="0" w:color="auto"/>
        <w:left w:val="none" w:sz="0" w:space="0" w:color="auto"/>
        <w:bottom w:val="none" w:sz="0" w:space="0" w:color="auto"/>
        <w:right w:val="none" w:sz="0" w:space="0" w:color="auto"/>
      </w:divBdr>
    </w:div>
    <w:div w:id="723452345">
      <w:marLeft w:val="0"/>
      <w:marRight w:val="0"/>
      <w:marTop w:val="0"/>
      <w:marBottom w:val="0"/>
      <w:divBdr>
        <w:top w:val="none" w:sz="0" w:space="0" w:color="auto"/>
        <w:left w:val="none" w:sz="0" w:space="0" w:color="auto"/>
        <w:bottom w:val="none" w:sz="0" w:space="0" w:color="auto"/>
        <w:right w:val="none" w:sz="0" w:space="0" w:color="auto"/>
      </w:divBdr>
    </w:div>
    <w:div w:id="723452346">
      <w:marLeft w:val="0"/>
      <w:marRight w:val="0"/>
      <w:marTop w:val="0"/>
      <w:marBottom w:val="0"/>
      <w:divBdr>
        <w:top w:val="none" w:sz="0" w:space="0" w:color="auto"/>
        <w:left w:val="none" w:sz="0" w:space="0" w:color="auto"/>
        <w:bottom w:val="none" w:sz="0" w:space="0" w:color="auto"/>
        <w:right w:val="none" w:sz="0" w:space="0" w:color="auto"/>
      </w:divBdr>
    </w:div>
    <w:div w:id="723452347">
      <w:marLeft w:val="0"/>
      <w:marRight w:val="0"/>
      <w:marTop w:val="0"/>
      <w:marBottom w:val="0"/>
      <w:divBdr>
        <w:top w:val="none" w:sz="0" w:space="0" w:color="auto"/>
        <w:left w:val="none" w:sz="0" w:space="0" w:color="auto"/>
        <w:bottom w:val="none" w:sz="0" w:space="0" w:color="auto"/>
        <w:right w:val="none" w:sz="0" w:space="0" w:color="auto"/>
      </w:divBdr>
    </w:div>
    <w:div w:id="723452348">
      <w:marLeft w:val="0"/>
      <w:marRight w:val="0"/>
      <w:marTop w:val="0"/>
      <w:marBottom w:val="0"/>
      <w:divBdr>
        <w:top w:val="none" w:sz="0" w:space="0" w:color="auto"/>
        <w:left w:val="none" w:sz="0" w:space="0" w:color="auto"/>
        <w:bottom w:val="none" w:sz="0" w:space="0" w:color="auto"/>
        <w:right w:val="none" w:sz="0" w:space="0" w:color="auto"/>
      </w:divBdr>
    </w:div>
    <w:div w:id="723452349">
      <w:marLeft w:val="0"/>
      <w:marRight w:val="0"/>
      <w:marTop w:val="0"/>
      <w:marBottom w:val="0"/>
      <w:divBdr>
        <w:top w:val="none" w:sz="0" w:space="0" w:color="auto"/>
        <w:left w:val="none" w:sz="0" w:space="0" w:color="auto"/>
        <w:bottom w:val="none" w:sz="0" w:space="0" w:color="auto"/>
        <w:right w:val="none" w:sz="0" w:space="0" w:color="auto"/>
      </w:divBdr>
    </w:div>
    <w:div w:id="723452350">
      <w:marLeft w:val="0"/>
      <w:marRight w:val="0"/>
      <w:marTop w:val="0"/>
      <w:marBottom w:val="0"/>
      <w:divBdr>
        <w:top w:val="none" w:sz="0" w:space="0" w:color="auto"/>
        <w:left w:val="none" w:sz="0" w:space="0" w:color="auto"/>
        <w:bottom w:val="none" w:sz="0" w:space="0" w:color="auto"/>
        <w:right w:val="none" w:sz="0" w:space="0" w:color="auto"/>
      </w:divBdr>
    </w:div>
    <w:div w:id="723452351">
      <w:marLeft w:val="0"/>
      <w:marRight w:val="0"/>
      <w:marTop w:val="0"/>
      <w:marBottom w:val="0"/>
      <w:divBdr>
        <w:top w:val="none" w:sz="0" w:space="0" w:color="auto"/>
        <w:left w:val="none" w:sz="0" w:space="0" w:color="auto"/>
        <w:bottom w:val="none" w:sz="0" w:space="0" w:color="auto"/>
        <w:right w:val="none" w:sz="0" w:space="0" w:color="auto"/>
      </w:divBdr>
    </w:div>
    <w:div w:id="723452352">
      <w:marLeft w:val="0"/>
      <w:marRight w:val="0"/>
      <w:marTop w:val="0"/>
      <w:marBottom w:val="0"/>
      <w:divBdr>
        <w:top w:val="none" w:sz="0" w:space="0" w:color="auto"/>
        <w:left w:val="none" w:sz="0" w:space="0" w:color="auto"/>
        <w:bottom w:val="none" w:sz="0" w:space="0" w:color="auto"/>
        <w:right w:val="none" w:sz="0" w:space="0" w:color="auto"/>
      </w:divBdr>
    </w:div>
    <w:div w:id="723452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48</Words>
  <Characters>278</Characters>
  <Application>Microsoft Office Word</Application>
  <DocSecurity>0</DocSecurity>
  <Lines>2</Lines>
  <Paragraphs>1</Paragraphs>
  <ScaleCrop>false</ScaleCrop>
  <Company>Lenovo (Beijing) Limited</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王津</dc:creator>
  <cp:keywords/>
  <dc:description/>
  <cp:lastModifiedBy>用户市场监督综合执法支队</cp:lastModifiedBy>
  <cp:revision>54</cp:revision>
  <cp:lastPrinted>2022-12-27T07:03:00Z</cp:lastPrinted>
  <dcterms:created xsi:type="dcterms:W3CDTF">2019-03-04T07:52:00Z</dcterms:created>
  <dcterms:modified xsi:type="dcterms:W3CDTF">2022-12-29T02:27:00Z</dcterms:modified>
</cp:coreProperties>
</file>