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B3235A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B12916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B12916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B12916">
              <w:rPr>
                <w:rFonts w:hint="eastAsia"/>
                <w:sz w:val="24"/>
              </w:rPr>
              <w:t>079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4062C8" w:rsidP="003A3691">
            <w:pPr>
              <w:spacing w:line="400" w:lineRule="exact"/>
              <w:jc w:val="left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销售</w:t>
            </w:r>
            <w:r w:rsidR="00B12916">
              <w:rPr>
                <w:rFonts w:hint="eastAsia"/>
                <w:sz w:val="24"/>
              </w:rPr>
              <w:t>超过保质期</w:t>
            </w:r>
            <w:r w:rsidRPr="004062C8">
              <w:rPr>
                <w:rFonts w:hint="eastAsia"/>
                <w:sz w:val="24"/>
              </w:rPr>
              <w:t>的食品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B12916" w:rsidP="003A3691">
            <w:pPr>
              <w:spacing w:line="400" w:lineRule="exact"/>
              <w:jc w:val="center"/>
              <w:rPr>
                <w:sz w:val="24"/>
              </w:rPr>
            </w:pPr>
            <w:r w:rsidRPr="00B12916">
              <w:rPr>
                <w:rFonts w:hint="eastAsia"/>
                <w:sz w:val="24"/>
              </w:rPr>
              <w:t>西安经济技术开发区荷花超市</w:t>
            </w:r>
          </w:p>
        </w:tc>
        <w:tc>
          <w:tcPr>
            <w:tcW w:w="1418" w:type="dxa"/>
            <w:vAlign w:val="center"/>
          </w:tcPr>
          <w:p w:rsidR="007B1806" w:rsidRPr="00BC2003" w:rsidRDefault="00B12916" w:rsidP="003A3691">
            <w:pPr>
              <w:spacing w:line="400" w:lineRule="exact"/>
              <w:jc w:val="center"/>
              <w:rPr>
                <w:sz w:val="24"/>
              </w:rPr>
            </w:pPr>
            <w:r w:rsidRPr="00016B6F">
              <w:rPr>
                <w:rFonts w:ascii="仿宋" w:eastAsia="仿宋" w:hAnsi="仿宋" w:cs="仿宋_GB2312" w:hint="eastAsia"/>
                <w:sz w:val="32"/>
                <w:szCs w:val="32"/>
              </w:rPr>
              <w:t>92610132MA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6W8A8846</w:t>
            </w:r>
          </w:p>
        </w:tc>
        <w:tc>
          <w:tcPr>
            <w:tcW w:w="992" w:type="dxa"/>
            <w:vAlign w:val="center"/>
          </w:tcPr>
          <w:p w:rsidR="007B1806" w:rsidRPr="00BC2003" w:rsidRDefault="00B12916" w:rsidP="003A3691">
            <w:pPr>
              <w:spacing w:line="400" w:lineRule="exact"/>
              <w:jc w:val="center"/>
              <w:rPr>
                <w:sz w:val="24"/>
              </w:rPr>
            </w:pPr>
            <w:r w:rsidRPr="00B12916">
              <w:rPr>
                <w:rFonts w:hint="eastAsia"/>
                <w:sz w:val="24"/>
              </w:rPr>
              <w:t>袁世超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B12916" w:rsidP="003A3691">
            <w:pPr>
              <w:spacing w:line="400" w:lineRule="exact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销售</w:t>
            </w:r>
            <w:r>
              <w:rPr>
                <w:rFonts w:hint="eastAsia"/>
                <w:sz w:val="24"/>
              </w:rPr>
              <w:t>超过保质期</w:t>
            </w:r>
            <w:r w:rsidRPr="004062C8">
              <w:rPr>
                <w:rFonts w:hint="eastAsia"/>
                <w:sz w:val="24"/>
              </w:rPr>
              <w:t>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4062C8" w:rsidP="00B12916">
            <w:pPr>
              <w:spacing w:line="520" w:lineRule="exact"/>
              <w:ind w:firstLineChars="200" w:firstLine="480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依据</w:t>
            </w:r>
            <w:r w:rsidR="00B12916" w:rsidRPr="00B12916">
              <w:rPr>
                <w:rFonts w:hint="eastAsia"/>
                <w:sz w:val="24"/>
              </w:rPr>
              <w:t>《中华人民共和国食品安全法》第一百二十四条第一款第五项之规定</w:t>
            </w:r>
            <w:r w:rsidRPr="004062C8">
              <w:rPr>
                <w:rFonts w:hint="eastAsia"/>
                <w:sz w:val="24"/>
              </w:rPr>
              <w:t>，并结合</w:t>
            </w:r>
            <w:r w:rsidRPr="004062C8">
              <w:rPr>
                <w:sz w:val="24"/>
              </w:rPr>
              <w:t>处罚与教育相结合的法律原则，决定</w:t>
            </w:r>
            <w:r w:rsidRPr="004062C8">
              <w:rPr>
                <w:rFonts w:hint="eastAsia"/>
                <w:sz w:val="24"/>
              </w:rPr>
              <w:t>对当事人减轻处罚。给予当事人处罚如下：</w:t>
            </w:r>
            <w:r w:rsidRPr="004062C8">
              <w:rPr>
                <w:rFonts w:hint="eastAsia"/>
                <w:sz w:val="24"/>
              </w:rPr>
              <w:t>1</w:t>
            </w:r>
            <w:r w:rsidRPr="004062C8">
              <w:rPr>
                <w:rFonts w:hint="eastAsia"/>
                <w:sz w:val="24"/>
              </w:rPr>
              <w:t>、</w:t>
            </w:r>
            <w:r w:rsidR="00B12916" w:rsidRPr="00B12916">
              <w:rPr>
                <w:rFonts w:hint="eastAsia"/>
                <w:sz w:val="24"/>
              </w:rPr>
              <w:t>没收超过保质期的豆沙面包</w:t>
            </w:r>
            <w:r w:rsidR="00B12916" w:rsidRPr="00B12916">
              <w:rPr>
                <w:rFonts w:hint="eastAsia"/>
                <w:sz w:val="24"/>
              </w:rPr>
              <w:t>1</w:t>
            </w:r>
            <w:r w:rsidR="00B12916" w:rsidRPr="00B12916">
              <w:rPr>
                <w:rFonts w:hint="eastAsia"/>
                <w:sz w:val="24"/>
              </w:rPr>
              <w:t>袋；</w:t>
            </w:r>
            <w:r w:rsidR="00B12916" w:rsidRPr="00B12916">
              <w:rPr>
                <w:rFonts w:hint="eastAsia"/>
                <w:sz w:val="24"/>
              </w:rPr>
              <w:t>2</w:t>
            </w:r>
            <w:r w:rsidR="00B12916" w:rsidRPr="00B12916">
              <w:rPr>
                <w:rFonts w:hint="eastAsia"/>
                <w:sz w:val="24"/>
              </w:rPr>
              <w:t>、</w:t>
            </w:r>
            <w:r w:rsidRPr="004062C8">
              <w:rPr>
                <w:rFonts w:hint="eastAsia"/>
                <w:sz w:val="24"/>
              </w:rPr>
              <w:t>没收违法所得</w:t>
            </w:r>
            <w:r w:rsidR="00B12916">
              <w:rPr>
                <w:rFonts w:hint="eastAsia"/>
                <w:sz w:val="24"/>
              </w:rPr>
              <w:t>5</w:t>
            </w:r>
            <w:r w:rsidRPr="004062C8">
              <w:rPr>
                <w:rFonts w:hint="eastAsia"/>
                <w:sz w:val="24"/>
              </w:rPr>
              <w:t>元；</w:t>
            </w:r>
            <w:r w:rsidRPr="004062C8">
              <w:rPr>
                <w:rFonts w:hint="eastAsia"/>
                <w:sz w:val="24"/>
              </w:rPr>
              <w:t>2</w:t>
            </w:r>
            <w:r w:rsidRPr="004062C8">
              <w:rPr>
                <w:rFonts w:hint="eastAsia"/>
                <w:sz w:val="24"/>
              </w:rPr>
              <w:t>、罚款人民币</w:t>
            </w:r>
            <w:r w:rsidRPr="004062C8">
              <w:rPr>
                <w:rFonts w:hint="eastAsia"/>
                <w:sz w:val="24"/>
              </w:rPr>
              <w:t>1000</w:t>
            </w:r>
            <w:r w:rsidRPr="004062C8">
              <w:rPr>
                <w:rFonts w:hint="eastAsia"/>
                <w:sz w:val="24"/>
              </w:rPr>
              <w:t>元整，罚没共计</w:t>
            </w:r>
            <w:r w:rsidRPr="004062C8">
              <w:rPr>
                <w:rFonts w:hint="eastAsia"/>
                <w:sz w:val="24"/>
              </w:rPr>
              <w:t>10</w:t>
            </w:r>
            <w:r w:rsidR="00B12916">
              <w:rPr>
                <w:rFonts w:hint="eastAsia"/>
                <w:sz w:val="24"/>
              </w:rPr>
              <w:t>05</w:t>
            </w:r>
            <w:r w:rsidRPr="004062C8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B129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B12916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B12916">
              <w:rPr>
                <w:rFonts w:hint="eastAsia"/>
                <w:sz w:val="24"/>
              </w:rPr>
              <w:t>3</w:t>
            </w:r>
            <w:r w:rsidR="003A3691">
              <w:rPr>
                <w:rFonts w:hint="eastAsia"/>
                <w:sz w:val="24"/>
              </w:rPr>
              <w:t>.</w:t>
            </w:r>
            <w:r w:rsidR="00B12916">
              <w:rPr>
                <w:rFonts w:hint="eastAsia"/>
                <w:sz w:val="24"/>
              </w:rPr>
              <w:t>10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52" w:rsidRDefault="00DE5352" w:rsidP="003D67CB">
      <w:r>
        <w:separator/>
      </w:r>
    </w:p>
  </w:endnote>
  <w:endnote w:type="continuationSeparator" w:id="1">
    <w:p w:rsidR="00DE5352" w:rsidRDefault="00DE5352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52" w:rsidRDefault="00DE5352" w:rsidP="003D67CB">
      <w:r>
        <w:separator/>
      </w:r>
    </w:p>
  </w:footnote>
  <w:footnote w:type="continuationSeparator" w:id="1">
    <w:p w:rsidR="00DE5352" w:rsidRDefault="00DE5352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C1EBB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32D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41C0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2916"/>
    <w:rsid w:val="00B17428"/>
    <w:rsid w:val="00B21026"/>
    <w:rsid w:val="00B21711"/>
    <w:rsid w:val="00B3235A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E5352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2015-08-17T02:39:00Z</cp:lastPrinted>
  <dcterms:created xsi:type="dcterms:W3CDTF">2023-03-23T04:36:00Z</dcterms:created>
  <dcterms:modified xsi:type="dcterms:W3CDTF">2023-03-23T04:36:00Z</dcterms:modified>
</cp:coreProperties>
</file>