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341A6" w:rsidTr="00EC7B39">
        <w:trPr>
          <w:trHeight w:val="1575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41A6" w:rsidRDefault="00AD11DB" w:rsidP="00A52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="00A52B38">
              <w:rPr>
                <w:rFonts w:hint="eastAsia"/>
                <w:sz w:val="24"/>
              </w:rPr>
              <w:t>罚</w:t>
            </w:r>
            <w:r w:rsidRPr="00AD11DB">
              <w:rPr>
                <w:rFonts w:hint="eastAsia"/>
                <w:sz w:val="24"/>
              </w:rPr>
              <w:t>[2023]</w:t>
            </w:r>
            <w:r w:rsidR="00A52B38">
              <w:rPr>
                <w:rFonts w:hint="eastAsia"/>
                <w:sz w:val="24"/>
              </w:rPr>
              <w:t xml:space="preserve"> </w:t>
            </w:r>
            <w:r w:rsidRPr="00AD11DB">
              <w:rPr>
                <w:rFonts w:hint="eastAsia"/>
                <w:sz w:val="24"/>
              </w:rPr>
              <w:t>0059</w:t>
            </w:r>
            <w:r w:rsidRPr="00AD11DB">
              <w:rPr>
                <w:rFonts w:hint="eastAsia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E341A6" w:rsidRDefault="00AD11DB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使用不符合食品安全标准的食品原料案</w:t>
            </w:r>
          </w:p>
        </w:tc>
        <w:tc>
          <w:tcPr>
            <w:tcW w:w="1418" w:type="dxa"/>
            <w:vAlign w:val="center"/>
          </w:tcPr>
          <w:p w:rsidR="00E341A6" w:rsidRDefault="00AD11DB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西安曲江新区大成炸鸡店</w:t>
            </w:r>
          </w:p>
        </w:tc>
        <w:tc>
          <w:tcPr>
            <w:tcW w:w="992" w:type="dxa"/>
            <w:vAlign w:val="center"/>
          </w:tcPr>
          <w:p w:rsidR="00E341A6" w:rsidRDefault="00AD11DB">
            <w:pPr>
              <w:jc w:val="center"/>
              <w:rPr>
                <w:sz w:val="24"/>
              </w:rPr>
            </w:pPr>
            <w:r w:rsidRPr="00AD11DB">
              <w:rPr>
                <w:bCs/>
                <w:sz w:val="24"/>
              </w:rPr>
              <w:t>92610133MA7N9GU20P</w:t>
            </w:r>
          </w:p>
        </w:tc>
        <w:tc>
          <w:tcPr>
            <w:tcW w:w="851" w:type="dxa"/>
            <w:vAlign w:val="center"/>
          </w:tcPr>
          <w:p w:rsidR="00E341A6" w:rsidRDefault="00AD11DB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张成成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AD11DB" w:rsidP="002E45AC">
            <w:pPr>
              <w:jc w:val="center"/>
              <w:rPr>
                <w:sz w:val="24"/>
              </w:rPr>
            </w:pPr>
            <w:r w:rsidRPr="00AD11DB">
              <w:rPr>
                <w:rFonts w:hint="eastAsia"/>
                <w:sz w:val="24"/>
              </w:rPr>
              <w:t>使用不符合食品安全标准的食品原料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154E4" w:rsidP="00663CEF">
            <w:pPr>
              <w:jc w:val="left"/>
              <w:rPr>
                <w:sz w:val="24"/>
              </w:rPr>
            </w:pPr>
            <w:r w:rsidRPr="00C154E4">
              <w:rPr>
                <w:rFonts w:hint="eastAsia"/>
                <w:bCs/>
                <w:sz w:val="24"/>
              </w:rPr>
              <w:t>依据</w:t>
            </w:r>
            <w:r w:rsidR="00AD11DB" w:rsidRPr="00AD11DB">
              <w:rPr>
                <w:rFonts w:hint="eastAsia"/>
                <w:bCs/>
                <w:sz w:val="24"/>
              </w:rPr>
              <w:t>《陕西省食品小作坊小餐饮及摊贩管理条例》第四十七条第一款</w:t>
            </w:r>
            <w:r w:rsidRPr="00C154E4">
              <w:rPr>
                <w:rFonts w:hint="eastAsia"/>
                <w:bCs/>
                <w:sz w:val="24"/>
              </w:rPr>
              <w:t>之规定</w:t>
            </w:r>
            <w:r w:rsidR="00663CEF">
              <w:rPr>
                <w:rFonts w:hint="eastAsia"/>
                <w:bCs/>
                <w:sz w:val="24"/>
              </w:rPr>
              <w:t>给</w:t>
            </w:r>
            <w:bookmarkStart w:id="0" w:name="_GoBack"/>
            <w:bookmarkEnd w:id="0"/>
            <w:r w:rsidR="00663CEF">
              <w:rPr>
                <w:rFonts w:hint="eastAsia"/>
                <w:bCs/>
                <w:sz w:val="24"/>
              </w:rPr>
              <w:t>予</w:t>
            </w:r>
            <w:r w:rsidR="00AD11DB" w:rsidRPr="00AD11DB">
              <w:rPr>
                <w:rFonts w:hint="eastAsia"/>
                <w:bCs/>
                <w:sz w:val="24"/>
              </w:rPr>
              <w:t>罚款</w:t>
            </w:r>
            <w:r w:rsidR="00AD11DB" w:rsidRPr="00AD11DB">
              <w:rPr>
                <w:rFonts w:hint="eastAsia"/>
                <w:bCs/>
                <w:sz w:val="24"/>
              </w:rPr>
              <w:t>1000</w:t>
            </w:r>
            <w:r w:rsidR="00AD11DB">
              <w:rPr>
                <w:rFonts w:hint="eastAsia"/>
                <w:bCs/>
                <w:sz w:val="24"/>
              </w:rPr>
              <w:t>元</w:t>
            </w:r>
            <w:r w:rsidR="00663CEF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E341A6" w:rsidRDefault="00CB4E48" w:rsidP="00AD1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C154E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 w:rsidR="00AD11DB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AD11DB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1E3969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4C" w:rsidRDefault="0040444C">
      <w:r>
        <w:separator/>
      </w:r>
    </w:p>
  </w:endnote>
  <w:endnote w:type="continuationSeparator" w:id="1">
    <w:p w:rsidR="0040444C" w:rsidRDefault="0040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4C" w:rsidRDefault="0040444C">
      <w:r>
        <w:separator/>
      </w:r>
    </w:p>
  </w:footnote>
  <w:footnote w:type="continuationSeparator" w:id="1">
    <w:p w:rsidR="0040444C" w:rsidRDefault="0040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3969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444C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A72B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1549E"/>
    <w:rsid w:val="00720253"/>
    <w:rsid w:val="007550E1"/>
    <w:rsid w:val="00757BEA"/>
    <w:rsid w:val="00772A5F"/>
    <w:rsid w:val="007803FE"/>
    <w:rsid w:val="00796CC0"/>
    <w:rsid w:val="007A101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52B38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729A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3969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E396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E3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E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E3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1E3969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1E3969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1E3969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1E39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2022-06-06T08:31:00Z</cp:lastPrinted>
  <dcterms:created xsi:type="dcterms:W3CDTF">2023-03-31T02:58:00Z</dcterms:created>
  <dcterms:modified xsi:type="dcterms:W3CDTF">2023-03-31T03:05:00Z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