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81" w:tblpY="7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  <w:lang w:val="en-US" w:eastAsia="zh-CN"/>
              </w:rPr>
              <w:t>经营者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西市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监处罚〔202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0120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  <w:t>西安曲江新区顺威烟酒商行销售侵犯注册商标专用权商品案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  <w:t>西安曲江新区顺威烟酒商行</w:t>
            </w:r>
          </w:p>
        </w:tc>
        <w:tc>
          <w:tcPr>
            <w:tcW w:w="1871" w:type="dxa"/>
            <w:vAlign w:val="center"/>
          </w:tcPr>
          <w:p>
            <w:pPr>
              <w:spacing w:line="540" w:lineRule="exact"/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  <w:t>92610133MAB0YD6E0R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40" w:lineRule="exact"/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Mongolian Baiti"/>
                <w:kern w:val="1"/>
                <w:sz w:val="32"/>
                <w:szCs w:val="32"/>
              </w:rPr>
              <w:t>纪倩倩</w:t>
            </w:r>
          </w:p>
          <w:p>
            <w:pPr>
              <w:spacing w:line="540" w:lineRule="exact"/>
              <w:rPr>
                <w:rFonts w:ascii="Times New Roman" w:hAnsi="Times New Roman" w:eastAsia="仿宋_GB2312" w:cs="Mongolian Baiti"/>
                <w:kern w:val="1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仿宋"/>
                <w:color w:val="000000" w:themeColor="text1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经查，当事人存在两个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违法行为。违法行为一：当事人在销售预包装食品的过程中，进货时未查验许可证和相关证明文件，未建立食品进货查验记录制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hint="default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违法行为二：2023年3月8日，当事人明知上述7瓶白酒低于市场批发价进行回收，明知进货渠道不符合商业惯例。一次性从同一出售人回收52%vol 500ml八代五粮液6瓶，52%vol 500ml剑南春1瓶。在回收白酒的过程中，不索证索票、不问来源、不记录出售人联系方式，无法说明收购的侵权商品为自己合法取得并说明提供者。经四川省宜宾五粮液集团有限公司、四川绵竹剑南春酒厂有限公司品牌维护人员出具鉴定证明，鉴定上述7瓶白酒为侵犯五粮液及剑南春注册商标专用权的商品。当事人回收上述7瓶白酒未销售，按照52%vol 500ml八代五粮液市场零售指导价1499元/瓶，涉案6瓶八代五粮液8994元，52%vol 500ml剑南春市场参考价569元/瓶，涉案1瓶剑南春569元，合计9563元，故违法经营额合计为9563元。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违法行为一：当事人违反了《中华人民共和国食品安全法》第五十三条第二款之规定，依据《中华人民共和国食品安全法》第一百二十六条第三项之规定，已于2023年3月14日向当事人送达了责令改正通知书，当事人已于限期内改正。对当事人处罚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1、警告。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违法行为二：当事人违反了《中华人民共和国商标法》第五十七条第三项之规定，依据《中华人民共和国商标法》第六十条第二款之规定，现责令当事人立即停止侵权行为，并对当事人处罚如下：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>1、没收侵犯注册商标专用权的52%vol 500ml八代五粮液6瓶，52%vol 500ml剑南春1瓶，合计7瓶；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firstLine="200" w:firstLineChars="20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 w:val="10"/>
                <w:szCs w:val="10"/>
                <w:lang w:val="en-US" w:eastAsia="zh-CN"/>
              </w:rPr>
              <w:t xml:space="preserve">2、处罚款人民币 20000 元。 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主动履行接到处罚决定书之日起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15日内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2NmY5NDA2YTg3MGU3ZWFmNWE4ZTI1NjQ3NDg4Njk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273010D"/>
    <w:rsid w:val="037F6952"/>
    <w:rsid w:val="05600E1D"/>
    <w:rsid w:val="05720B50"/>
    <w:rsid w:val="06812232"/>
    <w:rsid w:val="06B31420"/>
    <w:rsid w:val="089B03BE"/>
    <w:rsid w:val="08A9299F"/>
    <w:rsid w:val="09905A49"/>
    <w:rsid w:val="09CB187F"/>
    <w:rsid w:val="09D92CC0"/>
    <w:rsid w:val="0A764C3F"/>
    <w:rsid w:val="0B0B4989"/>
    <w:rsid w:val="0C6805B7"/>
    <w:rsid w:val="0E770770"/>
    <w:rsid w:val="109C4CD3"/>
    <w:rsid w:val="10DB57FB"/>
    <w:rsid w:val="114E2471"/>
    <w:rsid w:val="11A93B4C"/>
    <w:rsid w:val="13286CF2"/>
    <w:rsid w:val="13511DA5"/>
    <w:rsid w:val="140A118D"/>
    <w:rsid w:val="158A3C94"/>
    <w:rsid w:val="16CE76E3"/>
    <w:rsid w:val="16D52CED"/>
    <w:rsid w:val="1FC3402A"/>
    <w:rsid w:val="22422D80"/>
    <w:rsid w:val="275151F0"/>
    <w:rsid w:val="28C66939"/>
    <w:rsid w:val="2EB711FE"/>
    <w:rsid w:val="308275EA"/>
    <w:rsid w:val="334212B2"/>
    <w:rsid w:val="34B662A8"/>
    <w:rsid w:val="34EC597A"/>
    <w:rsid w:val="38404012"/>
    <w:rsid w:val="387202B9"/>
    <w:rsid w:val="3AEE3267"/>
    <w:rsid w:val="3B8E32E7"/>
    <w:rsid w:val="3D583BAC"/>
    <w:rsid w:val="3D5D7415"/>
    <w:rsid w:val="3D8F78F6"/>
    <w:rsid w:val="3D9F7A2D"/>
    <w:rsid w:val="41614FF9"/>
    <w:rsid w:val="42DC436B"/>
    <w:rsid w:val="44307631"/>
    <w:rsid w:val="4504286C"/>
    <w:rsid w:val="45D1274E"/>
    <w:rsid w:val="460A5C60"/>
    <w:rsid w:val="4772774A"/>
    <w:rsid w:val="4BDC51F9"/>
    <w:rsid w:val="4C35155C"/>
    <w:rsid w:val="4DF0398D"/>
    <w:rsid w:val="4E3B72FE"/>
    <w:rsid w:val="4F107345"/>
    <w:rsid w:val="502E69EF"/>
    <w:rsid w:val="51ED4DB3"/>
    <w:rsid w:val="5435659E"/>
    <w:rsid w:val="5472334E"/>
    <w:rsid w:val="54C7134C"/>
    <w:rsid w:val="573A1676"/>
    <w:rsid w:val="588D17A4"/>
    <w:rsid w:val="59DD48C8"/>
    <w:rsid w:val="5C4929AB"/>
    <w:rsid w:val="5CA73DB1"/>
    <w:rsid w:val="5DBA7B13"/>
    <w:rsid w:val="60B60A66"/>
    <w:rsid w:val="61AE19D1"/>
    <w:rsid w:val="61D45648"/>
    <w:rsid w:val="62960B4F"/>
    <w:rsid w:val="62C31404"/>
    <w:rsid w:val="646B6D44"/>
    <w:rsid w:val="657812E0"/>
    <w:rsid w:val="663D5698"/>
    <w:rsid w:val="680D3662"/>
    <w:rsid w:val="69E40714"/>
    <w:rsid w:val="6A6D72D6"/>
    <w:rsid w:val="6CE4695B"/>
    <w:rsid w:val="6D6A63D9"/>
    <w:rsid w:val="6DC038D5"/>
    <w:rsid w:val="6F2F210F"/>
    <w:rsid w:val="728C4A86"/>
    <w:rsid w:val="72B66BB8"/>
    <w:rsid w:val="78F16688"/>
    <w:rsid w:val="79344FF4"/>
    <w:rsid w:val="7A546ECE"/>
    <w:rsid w:val="7CCF4F32"/>
    <w:rsid w:val="7D0F6E5F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782</Words>
  <Characters>891</Characters>
  <Lines>1</Lines>
  <Paragraphs>1</Paragraphs>
  <TotalTime>4</TotalTime>
  <ScaleCrop>false</ScaleCrop>
  <LinksUpToDate>false</LinksUpToDate>
  <CharactersWithSpaces>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正</cp:lastModifiedBy>
  <cp:lastPrinted>2023-04-13T06:24:59Z</cp:lastPrinted>
  <dcterms:modified xsi:type="dcterms:W3CDTF">2023-04-13T06:34:23Z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FFCE951A6BBD48A3B41EEC576DFA07D4</vt:lpwstr>
  </property>
</Properties>
</file>