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976A8C">
        <w:rPr>
          <w:rFonts w:ascii="方正小标宋简体" w:eastAsia="方正小标宋简体" w:hint="eastAsia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261586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A646BD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A646BD">
              <w:rPr>
                <w:rFonts w:hint="eastAsia"/>
                <w:sz w:val="24"/>
              </w:rPr>
              <w:t>11</w:t>
            </w:r>
            <w:r w:rsidR="00261586">
              <w:rPr>
                <w:rFonts w:hint="eastAsia"/>
                <w:sz w:val="24"/>
              </w:rPr>
              <w:t>7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261586" w:rsidP="003A3691">
            <w:pPr>
              <w:spacing w:line="400" w:lineRule="exact"/>
              <w:jc w:val="left"/>
              <w:rPr>
                <w:sz w:val="24"/>
              </w:rPr>
            </w:pPr>
            <w:r w:rsidRPr="00261586">
              <w:rPr>
                <w:rFonts w:hint="eastAsia"/>
                <w:sz w:val="24"/>
              </w:rPr>
              <w:t>销售标签不符合法规要求且含有虚假内容的白茶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261586" w:rsidP="003A3691">
            <w:pPr>
              <w:spacing w:line="400" w:lineRule="exact"/>
              <w:jc w:val="center"/>
              <w:rPr>
                <w:sz w:val="24"/>
              </w:rPr>
            </w:pPr>
            <w:r w:rsidRPr="00261586">
              <w:rPr>
                <w:rFonts w:hint="eastAsia"/>
                <w:sz w:val="24"/>
              </w:rPr>
              <w:t>西安经济技术开发区天喜商行</w:t>
            </w:r>
          </w:p>
        </w:tc>
        <w:tc>
          <w:tcPr>
            <w:tcW w:w="1418" w:type="dxa"/>
            <w:vAlign w:val="center"/>
          </w:tcPr>
          <w:p w:rsidR="007B1806" w:rsidRPr="00BC2003" w:rsidRDefault="00261586" w:rsidP="003A3691">
            <w:pPr>
              <w:spacing w:line="400" w:lineRule="exact"/>
              <w:jc w:val="center"/>
              <w:rPr>
                <w:sz w:val="24"/>
              </w:rPr>
            </w:pPr>
            <w:r w:rsidRPr="00261586">
              <w:rPr>
                <w:rFonts w:hint="eastAsia"/>
                <w:sz w:val="24"/>
              </w:rPr>
              <w:t>92610132MA6UPEXT7P</w:t>
            </w:r>
          </w:p>
        </w:tc>
        <w:tc>
          <w:tcPr>
            <w:tcW w:w="992" w:type="dxa"/>
            <w:vAlign w:val="center"/>
          </w:tcPr>
          <w:p w:rsidR="007B1806" w:rsidRPr="00BC2003" w:rsidRDefault="00261586" w:rsidP="003A3691">
            <w:pPr>
              <w:spacing w:line="400" w:lineRule="exact"/>
              <w:jc w:val="center"/>
              <w:rPr>
                <w:sz w:val="24"/>
              </w:rPr>
            </w:pPr>
            <w:r w:rsidRPr="00261586">
              <w:rPr>
                <w:rFonts w:hint="eastAsia"/>
                <w:sz w:val="24"/>
              </w:rPr>
              <w:t>邹志初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261586" w:rsidP="009A4570">
            <w:pPr>
              <w:spacing w:line="400" w:lineRule="exact"/>
              <w:jc w:val="center"/>
              <w:rPr>
                <w:sz w:val="24"/>
              </w:rPr>
            </w:pPr>
            <w:r w:rsidRPr="00261586">
              <w:rPr>
                <w:rFonts w:hint="eastAsia"/>
                <w:sz w:val="24"/>
              </w:rPr>
              <w:t>销售标签不符合法规要求且含有虚假内容的白茶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261586" w:rsidP="00261586">
            <w:pPr>
              <w:spacing w:line="520" w:lineRule="exact"/>
              <w:ind w:firstLineChars="200" w:firstLine="480"/>
              <w:rPr>
                <w:sz w:val="24"/>
              </w:rPr>
            </w:pPr>
            <w:r w:rsidRPr="00261586">
              <w:rPr>
                <w:rFonts w:hint="eastAsia"/>
                <w:sz w:val="24"/>
              </w:rPr>
              <w:t>依据《中华人民共和国食品安全法》第一百二十六条第一款第三项、第一百二十五条第一款第二项之规定，并结合</w:t>
            </w:r>
            <w:r w:rsidRPr="00261586">
              <w:rPr>
                <w:sz w:val="24"/>
              </w:rPr>
              <w:t>处罚与教育相结合的法律原则，决定</w:t>
            </w:r>
            <w:r w:rsidRPr="00261586">
              <w:rPr>
                <w:rFonts w:hint="eastAsia"/>
                <w:sz w:val="24"/>
              </w:rPr>
              <w:t>对当事人减轻处罚。</w:t>
            </w:r>
            <w:r w:rsidRPr="00261586">
              <w:rPr>
                <w:sz w:val="24"/>
              </w:rPr>
              <w:t>综上，责令当事人改正违法行为，并</w:t>
            </w:r>
            <w:r w:rsidRPr="00261586">
              <w:rPr>
                <w:rFonts w:hint="eastAsia"/>
                <w:sz w:val="24"/>
              </w:rPr>
              <w:t>给予处罚如下：</w:t>
            </w:r>
            <w:r w:rsidRPr="00261586">
              <w:rPr>
                <w:rFonts w:hint="eastAsia"/>
                <w:sz w:val="24"/>
              </w:rPr>
              <w:t>1</w:t>
            </w:r>
            <w:r w:rsidRPr="00261586">
              <w:rPr>
                <w:rFonts w:hint="eastAsia"/>
                <w:sz w:val="24"/>
              </w:rPr>
              <w:t>、警告；</w:t>
            </w:r>
            <w:r w:rsidRPr="00261586">
              <w:rPr>
                <w:rFonts w:hint="eastAsia"/>
                <w:sz w:val="24"/>
              </w:rPr>
              <w:t>2</w:t>
            </w:r>
            <w:r w:rsidRPr="00261586">
              <w:rPr>
                <w:rFonts w:hint="eastAsia"/>
                <w:sz w:val="24"/>
              </w:rPr>
              <w:t>、</w:t>
            </w:r>
            <w:r w:rsidRPr="00261586">
              <w:rPr>
                <w:sz w:val="24"/>
              </w:rPr>
              <w:t>没收违法所得</w:t>
            </w:r>
            <w:r w:rsidRPr="00261586">
              <w:rPr>
                <w:rFonts w:hint="eastAsia"/>
                <w:sz w:val="24"/>
              </w:rPr>
              <w:t>600</w:t>
            </w:r>
            <w:r w:rsidRPr="00261586">
              <w:rPr>
                <w:rFonts w:hint="eastAsia"/>
                <w:sz w:val="24"/>
              </w:rPr>
              <w:t>元；</w:t>
            </w:r>
            <w:r w:rsidRPr="00261586">
              <w:rPr>
                <w:rFonts w:hint="eastAsia"/>
                <w:sz w:val="24"/>
              </w:rPr>
              <w:t>3</w:t>
            </w:r>
            <w:r w:rsidRPr="00261586">
              <w:rPr>
                <w:rFonts w:hint="eastAsia"/>
                <w:sz w:val="24"/>
              </w:rPr>
              <w:t>、罚款人民币</w:t>
            </w:r>
            <w:r w:rsidRPr="00261586">
              <w:rPr>
                <w:rFonts w:hint="eastAsia"/>
                <w:sz w:val="24"/>
              </w:rPr>
              <w:t>1000</w:t>
            </w:r>
            <w:r w:rsidRPr="00261586">
              <w:rPr>
                <w:rFonts w:hint="eastAsia"/>
                <w:sz w:val="24"/>
              </w:rPr>
              <w:t>元整。罚没共计</w:t>
            </w:r>
            <w:r w:rsidRPr="00261586">
              <w:rPr>
                <w:rFonts w:hint="eastAsia"/>
                <w:sz w:val="24"/>
              </w:rPr>
              <w:t>1600</w:t>
            </w:r>
            <w:r w:rsidRPr="00261586">
              <w:rPr>
                <w:rFonts w:hint="eastAsia"/>
                <w:sz w:val="24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2615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A5523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="000A5523">
              <w:rPr>
                <w:rFonts w:hint="eastAsia"/>
                <w:sz w:val="24"/>
              </w:rPr>
              <w:t>4</w:t>
            </w:r>
            <w:r w:rsidR="003A3691">
              <w:rPr>
                <w:rFonts w:hint="eastAsia"/>
                <w:sz w:val="24"/>
              </w:rPr>
              <w:t>.</w:t>
            </w:r>
            <w:r w:rsidR="00261586">
              <w:rPr>
                <w:rFonts w:hint="eastAsia"/>
                <w:sz w:val="24"/>
              </w:rPr>
              <w:t>7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ED" w:rsidRDefault="00FF61ED" w:rsidP="003D67CB">
      <w:r>
        <w:separator/>
      </w:r>
    </w:p>
  </w:endnote>
  <w:endnote w:type="continuationSeparator" w:id="1">
    <w:p w:rsidR="00FF61ED" w:rsidRDefault="00FF61ED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ED" w:rsidRDefault="00FF61ED" w:rsidP="003D67CB">
      <w:r>
        <w:separator/>
      </w:r>
    </w:p>
  </w:footnote>
  <w:footnote w:type="continuationSeparator" w:id="1">
    <w:p w:rsidR="00FF61ED" w:rsidRDefault="00FF61ED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A552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C273F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1586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6E41"/>
    <w:rsid w:val="00937833"/>
    <w:rsid w:val="0094523E"/>
    <w:rsid w:val="00961A05"/>
    <w:rsid w:val="00965E9E"/>
    <w:rsid w:val="00967A8A"/>
    <w:rsid w:val="00971BE7"/>
    <w:rsid w:val="0097607F"/>
    <w:rsid w:val="00976A8C"/>
    <w:rsid w:val="0098533F"/>
    <w:rsid w:val="00986EBD"/>
    <w:rsid w:val="009A4570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646BD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03BF"/>
    <w:rsid w:val="00C65776"/>
    <w:rsid w:val="00C73E11"/>
    <w:rsid w:val="00C74278"/>
    <w:rsid w:val="00C84418"/>
    <w:rsid w:val="00C920F0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61E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58</Words>
  <Characters>332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186</cp:revision>
  <cp:lastPrinted>2015-08-17T02:39:00Z</cp:lastPrinted>
  <dcterms:created xsi:type="dcterms:W3CDTF">2014-07-25T02:02:00Z</dcterms:created>
  <dcterms:modified xsi:type="dcterms:W3CDTF">2023-04-11T04:26:00Z</dcterms:modified>
</cp:coreProperties>
</file>