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96" w:rsidRPr="001F781E" w:rsidRDefault="00B12896" w:rsidP="00B12896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>
        <w:rPr>
          <w:rFonts w:ascii="方正小标宋简体" w:eastAsia="方正小标宋简体" w:hint="eastAsia"/>
          <w:sz w:val="36"/>
        </w:rPr>
        <w:t>23年行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B12896" w:rsidRDefault="00B12896" w:rsidP="00B12896">
      <w:pPr>
        <w:rPr>
          <w:sz w:val="24"/>
        </w:rPr>
      </w:pPr>
    </w:p>
    <w:p w:rsidR="00B12896" w:rsidRPr="00564E79" w:rsidRDefault="00B12896" w:rsidP="00B12896">
      <w:pPr>
        <w:rPr>
          <w:b/>
        </w:rPr>
      </w:pPr>
      <w:r w:rsidRPr="00564E79">
        <w:rPr>
          <w:rFonts w:hint="eastAsia"/>
          <w:b/>
          <w:sz w:val="24"/>
        </w:rPr>
        <w:t>作出处罚的机关名称：西安市市场监督管理局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275"/>
        <w:gridCol w:w="1560"/>
        <w:gridCol w:w="992"/>
        <w:gridCol w:w="1701"/>
        <w:gridCol w:w="3969"/>
        <w:gridCol w:w="1417"/>
        <w:gridCol w:w="851"/>
      </w:tblGrid>
      <w:tr w:rsidR="00B12896" w:rsidRPr="00654582" w:rsidTr="00217A6B">
        <w:trPr>
          <w:trHeight w:val="1018"/>
        </w:trPr>
        <w:tc>
          <w:tcPr>
            <w:tcW w:w="392" w:type="dxa"/>
            <w:vAlign w:val="center"/>
          </w:tcPr>
          <w:p w:rsidR="00B12896" w:rsidRPr="00564E79" w:rsidRDefault="00B12896" w:rsidP="00217A6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B12896" w:rsidRPr="00564E79" w:rsidRDefault="00B12896" w:rsidP="00217A6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B12896" w:rsidRPr="00564E79" w:rsidRDefault="00B12896" w:rsidP="00217A6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案件名称</w:t>
            </w:r>
          </w:p>
        </w:tc>
        <w:tc>
          <w:tcPr>
            <w:tcW w:w="1275" w:type="dxa"/>
            <w:vAlign w:val="center"/>
          </w:tcPr>
          <w:p w:rsidR="00B12896" w:rsidRPr="00564E79" w:rsidRDefault="00B12896" w:rsidP="00217A6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违法企业名称或违法自然人姓名</w:t>
            </w:r>
          </w:p>
        </w:tc>
        <w:tc>
          <w:tcPr>
            <w:tcW w:w="1560" w:type="dxa"/>
            <w:vAlign w:val="center"/>
          </w:tcPr>
          <w:p w:rsidR="00B12896" w:rsidRPr="00564E79" w:rsidRDefault="00B12896" w:rsidP="00217A6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B12896" w:rsidRPr="00564E79" w:rsidRDefault="00B12896" w:rsidP="00217A6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12896" w:rsidRDefault="00B12896" w:rsidP="00217A6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主要违法</w:t>
            </w:r>
          </w:p>
          <w:p w:rsidR="00B12896" w:rsidRPr="00564E79" w:rsidRDefault="00B12896" w:rsidP="00217A6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事实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B12896" w:rsidRPr="00564E79" w:rsidRDefault="00B12896" w:rsidP="00217A6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行政处罚的种类和依据</w:t>
            </w:r>
          </w:p>
        </w:tc>
        <w:tc>
          <w:tcPr>
            <w:tcW w:w="1417" w:type="dxa"/>
            <w:vAlign w:val="center"/>
          </w:tcPr>
          <w:p w:rsidR="00B12896" w:rsidRPr="00564E79" w:rsidRDefault="00B12896" w:rsidP="00217A6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B12896" w:rsidRPr="00564E79" w:rsidRDefault="00B12896" w:rsidP="00217A6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作出处罚的日期</w:t>
            </w:r>
          </w:p>
        </w:tc>
      </w:tr>
      <w:tr w:rsidR="00B12896" w:rsidRPr="004D56B0" w:rsidTr="00217A6B">
        <w:trPr>
          <w:trHeight w:val="1018"/>
        </w:trPr>
        <w:tc>
          <w:tcPr>
            <w:tcW w:w="392" w:type="dxa"/>
            <w:vAlign w:val="center"/>
          </w:tcPr>
          <w:p w:rsidR="00B12896" w:rsidRPr="00654582" w:rsidRDefault="00B12896" w:rsidP="00217A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12896" w:rsidRPr="00101E92" w:rsidRDefault="00B12896" w:rsidP="00C773E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1E92">
              <w:rPr>
                <w:rFonts w:ascii="仿宋" w:eastAsia="仿宋" w:hAnsi="仿宋" w:hint="eastAsia"/>
                <w:sz w:val="24"/>
              </w:rPr>
              <w:t>西市监处罚〔202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101E92">
              <w:rPr>
                <w:rFonts w:ascii="仿宋" w:eastAsia="仿宋" w:hAnsi="仿宋" w:hint="eastAsia"/>
                <w:sz w:val="24"/>
              </w:rPr>
              <w:t xml:space="preserve">〕     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 xml:space="preserve">  </w:t>
            </w:r>
            <w:r w:rsidRPr="009E5B19">
              <w:rPr>
                <w:rFonts w:ascii="仿宋" w:eastAsia="仿宋" w:hAnsi="仿宋" w:hint="eastAsia"/>
                <w:sz w:val="24"/>
              </w:rPr>
              <w:t>0</w:t>
            </w:r>
            <w:r w:rsidR="00C773EA" w:rsidRPr="009E5B19">
              <w:rPr>
                <w:rFonts w:ascii="仿宋" w:eastAsia="仿宋" w:hAnsi="仿宋" w:hint="eastAsia"/>
                <w:sz w:val="24"/>
              </w:rPr>
              <w:t>158</w:t>
            </w:r>
            <w:r w:rsidRPr="00101E92"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B12896" w:rsidRPr="00B00E22" w:rsidRDefault="00B12896" w:rsidP="00217A6B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B12896">
              <w:rPr>
                <w:rFonts w:ascii="仿宋" w:eastAsia="仿宋" w:hAnsi="仿宋" w:hint="eastAsia"/>
                <w:sz w:val="24"/>
              </w:rPr>
              <w:t>西安经济技术开发区极致美甲店涉嫌发布未经审批的广告案</w:t>
            </w:r>
          </w:p>
        </w:tc>
        <w:tc>
          <w:tcPr>
            <w:tcW w:w="1275" w:type="dxa"/>
            <w:vAlign w:val="center"/>
          </w:tcPr>
          <w:p w:rsidR="00B12896" w:rsidRPr="00101E92" w:rsidRDefault="00B12896" w:rsidP="00217A6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12896">
              <w:rPr>
                <w:rFonts w:ascii="仿宋" w:eastAsia="仿宋" w:hAnsi="仿宋" w:hint="eastAsia"/>
                <w:sz w:val="24"/>
              </w:rPr>
              <w:t>西安经济技术开发区极致美甲店</w:t>
            </w:r>
          </w:p>
        </w:tc>
        <w:tc>
          <w:tcPr>
            <w:tcW w:w="1560" w:type="dxa"/>
            <w:vAlign w:val="center"/>
          </w:tcPr>
          <w:p w:rsidR="00B12896" w:rsidRPr="00B12896" w:rsidRDefault="00B12896" w:rsidP="00217A6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12896">
              <w:rPr>
                <w:rFonts w:ascii="仿宋" w:eastAsia="仿宋" w:hAnsi="仿宋" w:hint="eastAsia"/>
                <w:sz w:val="24"/>
              </w:rPr>
              <w:t>92610132MAB0TR9B6K</w:t>
            </w:r>
          </w:p>
        </w:tc>
        <w:tc>
          <w:tcPr>
            <w:tcW w:w="992" w:type="dxa"/>
            <w:vAlign w:val="center"/>
          </w:tcPr>
          <w:p w:rsidR="00B12896" w:rsidRPr="00B12896" w:rsidRDefault="00B12896" w:rsidP="00217A6B">
            <w:pPr>
              <w:snapToGrid w:val="0"/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  <w:r w:rsidRPr="00B12896">
              <w:rPr>
                <w:rFonts w:ascii="仿宋" w:eastAsia="仿宋" w:hAnsi="仿宋" w:hint="eastAsia"/>
                <w:sz w:val="24"/>
              </w:rPr>
              <w:t>张粉丽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12896" w:rsidRPr="009F3148" w:rsidRDefault="00B12896" w:rsidP="00217A6B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 w:rsidRPr="00DC4616">
              <w:rPr>
                <w:rFonts w:ascii="仿宋" w:eastAsia="仿宋" w:hAnsi="仿宋" w:hint="eastAsia"/>
                <w:sz w:val="24"/>
              </w:rPr>
              <w:t>发布未经审批的广告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B12896" w:rsidRPr="00DC4616" w:rsidRDefault="00B12896" w:rsidP="00B12896">
            <w:pPr>
              <w:spacing w:line="42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B00E22">
              <w:rPr>
                <w:rFonts w:ascii="仿宋" w:eastAsia="仿宋" w:hAnsi="仿宋" w:hint="eastAsia"/>
                <w:sz w:val="24"/>
              </w:rPr>
              <w:t>当事人</w:t>
            </w:r>
            <w:r>
              <w:rPr>
                <w:rFonts w:ascii="仿宋" w:eastAsia="仿宋" w:hAnsi="仿宋" w:hint="eastAsia"/>
                <w:sz w:val="24"/>
              </w:rPr>
              <w:t>的</w:t>
            </w:r>
            <w:r w:rsidRPr="00B00E22">
              <w:rPr>
                <w:rFonts w:ascii="仿宋" w:eastAsia="仿宋" w:hAnsi="仿宋" w:hint="eastAsia"/>
                <w:sz w:val="24"/>
              </w:rPr>
              <w:t>行为</w:t>
            </w:r>
            <w:r w:rsidRPr="00DC4616">
              <w:rPr>
                <w:rFonts w:ascii="仿宋" w:eastAsia="仿宋" w:hAnsi="仿宋" w:hint="eastAsia"/>
                <w:sz w:val="24"/>
              </w:rPr>
              <w:t>违反了《中华人民共和国广告法》第四十六条的有关规定，依据《中华人民共和国行政处罚法》第五十八条第一款第（十四）项有关规定。责令当事人立即停止发布未经审批的广告，消除影响的同时，建议对当事人做出罚款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48</w:t>
            </w:r>
            <w:r w:rsidRPr="00DC4616">
              <w:rPr>
                <w:rFonts w:ascii="仿宋" w:eastAsia="仿宋" w:hAnsi="仿宋" w:hint="eastAsia"/>
                <w:sz w:val="24"/>
              </w:rPr>
              <w:t>00元的行政处罚。</w:t>
            </w:r>
          </w:p>
        </w:tc>
        <w:tc>
          <w:tcPr>
            <w:tcW w:w="1417" w:type="dxa"/>
            <w:vAlign w:val="center"/>
          </w:tcPr>
          <w:p w:rsidR="00B12896" w:rsidRPr="00101E92" w:rsidRDefault="00B12896" w:rsidP="00217A6B">
            <w:pPr>
              <w:spacing w:line="40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101E92">
              <w:rPr>
                <w:rFonts w:ascii="仿宋" w:eastAsia="仿宋" w:hAnsi="仿宋"/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B12896" w:rsidRPr="009E5B19" w:rsidRDefault="00B12896" w:rsidP="00C773EA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9E5B19">
              <w:rPr>
                <w:rFonts w:ascii="仿宋" w:eastAsia="仿宋" w:hAnsi="仿宋" w:hint="eastAsia"/>
                <w:sz w:val="24"/>
              </w:rPr>
              <w:t>2023.</w:t>
            </w:r>
            <w:r w:rsidR="00C773EA" w:rsidRPr="009E5B19">
              <w:rPr>
                <w:rFonts w:ascii="仿宋" w:eastAsia="仿宋" w:hAnsi="仿宋" w:hint="eastAsia"/>
                <w:sz w:val="24"/>
              </w:rPr>
              <w:t>5.9</w:t>
            </w:r>
          </w:p>
        </w:tc>
      </w:tr>
    </w:tbl>
    <w:p w:rsidR="00B12896" w:rsidRDefault="00B12896" w:rsidP="00B12896"/>
    <w:p w:rsidR="00B12896" w:rsidRDefault="00B12896" w:rsidP="00B12896"/>
    <w:p w:rsidR="00B12896" w:rsidRDefault="00B12896" w:rsidP="00B12896"/>
    <w:p w:rsidR="00CD2712" w:rsidRDefault="00CD2712"/>
    <w:sectPr w:rsidR="00CD2712" w:rsidSect="007F472B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C2F" w:rsidRDefault="00721C2F" w:rsidP="007F7869">
      <w:r>
        <w:separator/>
      </w:r>
    </w:p>
  </w:endnote>
  <w:endnote w:type="continuationSeparator" w:id="1">
    <w:p w:rsidR="00721C2F" w:rsidRDefault="00721C2F" w:rsidP="007F7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C2F" w:rsidRDefault="00721C2F" w:rsidP="007F7869">
      <w:r>
        <w:separator/>
      </w:r>
    </w:p>
  </w:footnote>
  <w:footnote w:type="continuationSeparator" w:id="1">
    <w:p w:rsidR="00721C2F" w:rsidRDefault="00721C2F" w:rsidP="007F7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21C2F" w:rsidP="002E6CD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896"/>
    <w:rsid w:val="0003663F"/>
    <w:rsid w:val="000774AA"/>
    <w:rsid w:val="000E5105"/>
    <w:rsid w:val="00126621"/>
    <w:rsid w:val="00127B5A"/>
    <w:rsid w:val="002758BD"/>
    <w:rsid w:val="00293784"/>
    <w:rsid w:val="002B26A5"/>
    <w:rsid w:val="0031124F"/>
    <w:rsid w:val="00314806"/>
    <w:rsid w:val="00577BCF"/>
    <w:rsid w:val="005921CD"/>
    <w:rsid w:val="00610D74"/>
    <w:rsid w:val="00647B94"/>
    <w:rsid w:val="0066112D"/>
    <w:rsid w:val="00721C2F"/>
    <w:rsid w:val="007A3A8B"/>
    <w:rsid w:val="007F7869"/>
    <w:rsid w:val="0085273E"/>
    <w:rsid w:val="00973ADF"/>
    <w:rsid w:val="009E2D79"/>
    <w:rsid w:val="009E5B19"/>
    <w:rsid w:val="00A46E50"/>
    <w:rsid w:val="00A607C6"/>
    <w:rsid w:val="00AD23EC"/>
    <w:rsid w:val="00B06F5F"/>
    <w:rsid w:val="00B12896"/>
    <w:rsid w:val="00B93536"/>
    <w:rsid w:val="00C773EA"/>
    <w:rsid w:val="00CD2712"/>
    <w:rsid w:val="00D67618"/>
    <w:rsid w:val="00DB7FAB"/>
    <w:rsid w:val="00DD06E7"/>
    <w:rsid w:val="00E01984"/>
    <w:rsid w:val="00F3258C"/>
    <w:rsid w:val="00FF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12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289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用户市场监督综合执法支队</cp:lastModifiedBy>
  <cp:revision>5</cp:revision>
  <cp:lastPrinted>2023-05-11T03:20:00Z</cp:lastPrinted>
  <dcterms:created xsi:type="dcterms:W3CDTF">2023-04-25T08:18:00Z</dcterms:created>
  <dcterms:modified xsi:type="dcterms:W3CDTF">2023-05-29T08:06:00Z</dcterms:modified>
</cp:coreProperties>
</file>