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D" w:rsidRDefault="00005D7E">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行政处罚案件信息公开表</w:t>
      </w:r>
    </w:p>
    <w:tbl>
      <w:tblPr>
        <w:tblpPr w:leftFromText="180" w:rightFromText="180" w:vertAnchor="text" w:horzAnchor="page" w:tblpX="896" w:tblpY="309"/>
        <w:tblOverlap w:val="never"/>
        <w:tblW w:w="138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9"/>
        <w:gridCol w:w="1667"/>
        <w:gridCol w:w="1277"/>
        <w:gridCol w:w="958"/>
        <w:gridCol w:w="2551"/>
        <w:gridCol w:w="993"/>
        <w:gridCol w:w="1984"/>
        <w:gridCol w:w="1559"/>
        <w:gridCol w:w="993"/>
        <w:gridCol w:w="1417"/>
      </w:tblGrid>
      <w:tr w:rsidR="00D530FD" w:rsidTr="006A429C">
        <w:trPr>
          <w:trHeight w:val="769"/>
        </w:trPr>
        <w:tc>
          <w:tcPr>
            <w:tcW w:w="459" w:type="dxa"/>
            <w:vAlign w:val="center"/>
          </w:tcPr>
          <w:p w:rsidR="00D530FD" w:rsidRDefault="00005D7E">
            <w:pPr>
              <w:spacing w:line="280" w:lineRule="exact"/>
              <w:jc w:val="center"/>
              <w:rPr>
                <w:b/>
                <w:spacing w:val="-8"/>
                <w:szCs w:val="21"/>
              </w:rPr>
            </w:pPr>
            <w:r>
              <w:rPr>
                <w:rFonts w:hint="eastAsia"/>
                <w:b/>
                <w:spacing w:val="-8"/>
                <w:szCs w:val="21"/>
              </w:rPr>
              <w:t>序</w:t>
            </w:r>
          </w:p>
          <w:p w:rsidR="00D530FD" w:rsidRDefault="00005D7E">
            <w:pPr>
              <w:spacing w:line="280" w:lineRule="exact"/>
              <w:jc w:val="center"/>
              <w:rPr>
                <w:b/>
                <w:spacing w:val="-8"/>
                <w:szCs w:val="21"/>
              </w:rPr>
            </w:pPr>
            <w:r>
              <w:rPr>
                <w:rFonts w:hint="eastAsia"/>
                <w:b/>
                <w:spacing w:val="-8"/>
                <w:szCs w:val="21"/>
              </w:rPr>
              <w:t>号</w:t>
            </w:r>
          </w:p>
        </w:tc>
        <w:tc>
          <w:tcPr>
            <w:tcW w:w="1667" w:type="dxa"/>
            <w:vAlign w:val="center"/>
          </w:tcPr>
          <w:p w:rsidR="00D530FD" w:rsidRDefault="00005D7E">
            <w:pPr>
              <w:spacing w:line="280" w:lineRule="exact"/>
              <w:jc w:val="center"/>
              <w:rPr>
                <w:b/>
                <w:spacing w:val="-8"/>
                <w:szCs w:val="21"/>
              </w:rPr>
            </w:pPr>
            <w:r>
              <w:rPr>
                <w:rFonts w:hint="eastAsia"/>
                <w:b/>
                <w:spacing w:val="-8"/>
                <w:szCs w:val="21"/>
              </w:rPr>
              <w:t>行政处</w:t>
            </w:r>
          </w:p>
          <w:p w:rsidR="00D530FD" w:rsidRDefault="00005D7E">
            <w:pPr>
              <w:spacing w:line="280" w:lineRule="exact"/>
              <w:jc w:val="center"/>
              <w:rPr>
                <w:b/>
                <w:spacing w:val="-8"/>
                <w:szCs w:val="21"/>
              </w:rPr>
            </w:pPr>
            <w:r>
              <w:rPr>
                <w:rFonts w:hint="eastAsia"/>
                <w:b/>
                <w:spacing w:val="-8"/>
                <w:szCs w:val="21"/>
              </w:rPr>
              <w:t>罚决定</w:t>
            </w:r>
          </w:p>
          <w:p w:rsidR="00D530FD" w:rsidRDefault="00005D7E">
            <w:pPr>
              <w:spacing w:line="280" w:lineRule="exact"/>
              <w:jc w:val="center"/>
              <w:rPr>
                <w:b/>
                <w:spacing w:val="-8"/>
                <w:szCs w:val="21"/>
              </w:rPr>
            </w:pPr>
            <w:r>
              <w:rPr>
                <w:rFonts w:hint="eastAsia"/>
                <w:b/>
                <w:spacing w:val="-8"/>
                <w:szCs w:val="21"/>
              </w:rPr>
              <w:t>文书号</w:t>
            </w:r>
          </w:p>
        </w:tc>
        <w:tc>
          <w:tcPr>
            <w:tcW w:w="1277" w:type="dxa"/>
            <w:vAlign w:val="center"/>
          </w:tcPr>
          <w:p w:rsidR="00D530FD" w:rsidRDefault="00005D7E">
            <w:pPr>
              <w:spacing w:line="280" w:lineRule="exact"/>
              <w:jc w:val="center"/>
              <w:rPr>
                <w:b/>
                <w:spacing w:val="-8"/>
                <w:szCs w:val="21"/>
              </w:rPr>
            </w:pPr>
            <w:r>
              <w:rPr>
                <w:rFonts w:hint="eastAsia"/>
                <w:b/>
                <w:spacing w:val="-8"/>
                <w:szCs w:val="21"/>
              </w:rPr>
              <w:t>案件名称</w:t>
            </w:r>
          </w:p>
        </w:tc>
        <w:tc>
          <w:tcPr>
            <w:tcW w:w="958" w:type="dxa"/>
            <w:vAlign w:val="center"/>
          </w:tcPr>
          <w:p w:rsidR="00D530FD" w:rsidRDefault="00005D7E">
            <w:pPr>
              <w:spacing w:line="280" w:lineRule="exact"/>
              <w:jc w:val="center"/>
              <w:rPr>
                <w:b/>
                <w:spacing w:val="-8"/>
                <w:szCs w:val="21"/>
              </w:rPr>
            </w:pPr>
            <w:r>
              <w:rPr>
                <w:rFonts w:hint="eastAsia"/>
                <w:b/>
                <w:spacing w:val="-8"/>
                <w:szCs w:val="21"/>
              </w:rPr>
              <w:t>违法企业名称或违法自然人姓名</w:t>
            </w:r>
          </w:p>
        </w:tc>
        <w:tc>
          <w:tcPr>
            <w:tcW w:w="2551" w:type="dxa"/>
            <w:vAlign w:val="center"/>
          </w:tcPr>
          <w:p w:rsidR="00D530FD" w:rsidRDefault="00005D7E">
            <w:pPr>
              <w:spacing w:line="280" w:lineRule="exact"/>
              <w:jc w:val="center"/>
              <w:rPr>
                <w:b/>
                <w:spacing w:val="-8"/>
                <w:szCs w:val="21"/>
              </w:rPr>
            </w:pPr>
            <w:r>
              <w:rPr>
                <w:rFonts w:hint="eastAsia"/>
                <w:b/>
                <w:spacing w:val="-8"/>
                <w:szCs w:val="21"/>
              </w:rPr>
              <w:t>违法企业</w:t>
            </w:r>
          </w:p>
          <w:p w:rsidR="00D530FD" w:rsidRDefault="00005D7E">
            <w:pPr>
              <w:spacing w:line="280" w:lineRule="exact"/>
              <w:jc w:val="center"/>
              <w:rPr>
                <w:b/>
                <w:spacing w:val="-8"/>
                <w:szCs w:val="21"/>
              </w:rPr>
            </w:pPr>
            <w:r>
              <w:rPr>
                <w:rFonts w:hint="eastAsia"/>
                <w:b/>
                <w:spacing w:val="-8"/>
                <w:szCs w:val="21"/>
              </w:rPr>
              <w:t>组织机构代码</w:t>
            </w:r>
            <w:r>
              <w:rPr>
                <w:rFonts w:hint="eastAsia"/>
                <w:b/>
                <w:spacing w:val="36"/>
                <w:szCs w:val="21"/>
              </w:rPr>
              <w:t>/</w:t>
            </w:r>
            <w:r>
              <w:rPr>
                <w:rFonts w:hint="eastAsia"/>
                <w:b/>
                <w:spacing w:val="-8"/>
                <w:szCs w:val="21"/>
              </w:rPr>
              <w:t>注册码</w:t>
            </w:r>
            <w:r>
              <w:rPr>
                <w:rFonts w:hint="eastAsia"/>
                <w:b/>
                <w:spacing w:val="36"/>
                <w:szCs w:val="21"/>
              </w:rPr>
              <w:t>/</w:t>
            </w:r>
            <w:r>
              <w:rPr>
                <w:rFonts w:hint="eastAsia"/>
                <w:b/>
                <w:spacing w:val="-8"/>
                <w:szCs w:val="21"/>
              </w:rPr>
              <w:t>信用代码</w:t>
            </w:r>
          </w:p>
        </w:tc>
        <w:tc>
          <w:tcPr>
            <w:tcW w:w="993" w:type="dxa"/>
            <w:vAlign w:val="center"/>
          </w:tcPr>
          <w:p w:rsidR="00D530FD" w:rsidRDefault="00005D7E">
            <w:pPr>
              <w:spacing w:line="280" w:lineRule="exact"/>
              <w:jc w:val="center"/>
              <w:rPr>
                <w:b/>
                <w:spacing w:val="-8"/>
                <w:szCs w:val="21"/>
              </w:rPr>
            </w:pPr>
            <w:r>
              <w:rPr>
                <w:rFonts w:hint="eastAsia"/>
                <w:b/>
                <w:spacing w:val="-8"/>
                <w:szCs w:val="21"/>
              </w:rPr>
              <w:t>法定代</w:t>
            </w:r>
          </w:p>
          <w:p w:rsidR="00D530FD" w:rsidRDefault="00005D7E">
            <w:pPr>
              <w:spacing w:line="280" w:lineRule="exact"/>
              <w:jc w:val="center"/>
              <w:rPr>
                <w:b/>
                <w:spacing w:val="-8"/>
                <w:szCs w:val="21"/>
              </w:rPr>
            </w:pPr>
            <w:r>
              <w:rPr>
                <w:rFonts w:hint="eastAsia"/>
                <w:b/>
                <w:spacing w:val="-8"/>
                <w:szCs w:val="21"/>
              </w:rPr>
              <w:t>表人姓</w:t>
            </w:r>
          </w:p>
          <w:p w:rsidR="00D530FD" w:rsidRDefault="00005D7E">
            <w:pPr>
              <w:spacing w:line="280" w:lineRule="exact"/>
              <w:jc w:val="center"/>
              <w:rPr>
                <w:b/>
                <w:spacing w:val="-8"/>
                <w:szCs w:val="21"/>
              </w:rPr>
            </w:pPr>
            <w:r>
              <w:rPr>
                <w:rFonts w:hint="eastAsia"/>
                <w:b/>
                <w:spacing w:val="-8"/>
                <w:szCs w:val="21"/>
              </w:rPr>
              <w:t>名</w:t>
            </w:r>
          </w:p>
        </w:tc>
        <w:tc>
          <w:tcPr>
            <w:tcW w:w="1984" w:type="dxa"/>
            <w:vAlign w:val="center"/>
          </w:tcPr>
          <w:p w:rsidR="00D530FD" w:rsidRDefault="00005D7E">
            <w:pPr>
              <w:spacing w:line="280" w:lineRule="exact"/>
              <w:jc w:val="center"/>
              <w:rPr>
                <w:b/>
                <w:spacing w:val="-8"/>
                <w:szCs w:val="21"/>
              </w:rPr>
            </w:pPr>
            <w:r>
              <w:rPr>
                <w:rFonts w:hint="eastAsia"/>
                <w:b/>
                <w:spacing w:val="-8"/>
                <w:szCs w:val="21"/>
              </w:rPr>
              <w:t>主要违法事实</w:t>
            </w:r>
          </w:p>
        </w:tc>
        <w:tc>
          <w:tcPr>
            <w:tcW w:w="1559" w:type="dxa"/>
            <w:vAlign w:val="center"/>
          </w:tcPr>
          <w:p w:rsidR="00D530FD" w:rsidRDefault="00005D7E">
            <w:pPr>
              <w:spacing w:line="280" w:lineRule="exact"/>
              <w:jc w:val="center"/>
              <w:rPr>
                <w:b/>
                <w:spacing w:val="-8"/>
                <w:szCs w:val="21"/>
              </w:rPr>
            </w:pPr>
            <w:r>
              <w:rPr>
                <w:rFonts w:hint="eastAsia"/>
                <w:b/>
                <w:spacing w:val="-8"/>
                <w:szCs w:val="21"/>
              </w:rPr>
              <w:t>行政处罚的种类和依据</w:t>
            </w:r>
          </w:p>
        </w:tc>
        <w:tc>
          <w:tcPr>
            <w:tcW w:w="993" w:type="dxa"/>
            <w:vAlign w:val="center"/>
          </w:tcPr>
          <w:p w:rsidR="00D530FD" w:rsidRDefault="00005D7E">
            <w:pPr>
              <w:spacing w:line="280" w:lineRule="exact"/>
              <w:jc w:val="center"/>
              <w:rPr>
                <w:b/>
                <w:spacing w:val="-8"/>
                <w:szCs w:val="21"/>
              </w:rPr>
            </w:pPr>
            <w:r>
              <w:rPr>
                <w:rFonts w:hint="eastAsia"/>
                <w:b/>
                <w:spacing w:val="-8"/>
                <w:szCs w:val="21"/>
              </w:rPr>
              <w:t>行政处罚的履行方式和期限</w:t>
            </w:r>
          </w:p>
        </w:tc>
        <w:tc>
          <w:tcPr>
            <w:tcW w:w="1417" w:type="dxa"/>
            <w:vAlign w:val="center"/>
          </w:tcPr>
          <w:p w:rsidR="00D530FD" w:rsidRDefault="00005D7E">
            <w:pPr>
              <w:spacing w:line="280" w:lineRule="exact"/>
              <w:jc w:val="center"/>
              <w:rPr>
                <w:b/>
                <w:spacing w:val="-8"/>
                <w:szCs w:val="21"/>
              </w:rPr>
            </w:pPr>
            <w:r>
              <w:rPr>
                <w:rFonts w:hint="eastAsia"/>
                <w:b/>
                <w:spacing w:val="-8"/>
                <w:szCs w:val="21"/>
              </w:rPr>
              <w:t>作出处罚</w:t>
            </w:r>
          </w:p>
          <w:p w:rsidR="00D530FD" w:rsidRDefault="00005D7E">
            <w:pPr>
              <w:spacing w:line="280" w:lineRule="exact"/>
              <w:jc w:val="center"/>
              <w:rPr>
                <w:b/>
                <w:spacing w:val="-8"/>
                <w:szCs w:val="21"/>
              </w:rPr>
            </w:pPr>
            <w:r>
              <w:rPr>
                <w:rFonts w:hint="eastAsia"/>
                <w:b/>
                <w:spacing w:val="-8"/>
                <w:szCs w:val="21"/>
              </w:rPr>
              <w:t>的日期</w:t>
            </w:r>
          </w:p>
        </w:tc>
      </w:tr>
      <w:tr w:rsidR="00D530FD" w:rsidTr="006A429C">
        <w:trPr>
          <w:trHeight w:val="1319"/>
        </w:trPr>
        <w:tc>
          <w:tcPr>
            <w:tcW w:w="459" w:type="dxa"/>
            <w:vAlign w:val="center"/>
          </w:tcPr>
          <w:p w:rsidR="00D530FD" w:rsidRDefault="005B7D2C">
            <w:pPr>
              <w:jc w:val="center"/>
              <w:rPr>
                <w:rFonts w:ascii="仿宋_GB2312" w:eastAsia="仿宋_GB2312"/>
                <w:bCs/>
                <w:szCs w:val="21"/>
              </w:rPr>
            </w:pPr>
            <w:r>
              <w:rPr>
                <w:rFonts w:ascii="仿宋_GB2312" w:eastAsia="仿宋_GB2312" w:hint="eastAsia"/>
                <w:bCs/>
                <w:szCs w:val="21"/>
              </w:rPr>
              <w:t xml:space="preserve"> 1</w:t>
            </w:r>
          </w:p>
        </w:tc>
        <w:tc>
          <w:tcPr>
            <w:tcW w:w="1667" w:type="dxa"/>
            <w:vAlign w:val="center"/>
          </w:tcPr>
          <w:p w:rsidR="00D530FD" w:rsidRPr="004F0B9A" w:rsidRDefault="005B7D2C" w:rsidP="00EB5C0A">
            <w:pPr>
              <w:rPr>
                <w:rFonts w:ascii="仿宋" w:eastAsia="仿宋" w:hAnsi="仿宋" w:cs="仿宋"/>
                <w:szCs w:val="21"/>
              </w:rPr>
            </w:pPr>
            <w:r w:rsidRPr="004F0B9A">
              <w:rPr>
                <w:rFonts w:ascii="仿宋" w:eastAsia="仿宋" w:hAnsi="仿宋" w:cs="仿宋" w:hint="eastAsia"/>
                <w:szCs w:val="21"/>
              </w:rPr>
              <w:t>西市监处罚〔2023〕</w:t>
            </w:r>
            <w:r w:rsidR="006A429C">
              <w:rPr>
                <w:rFonts w:ascii="仿宋" w:eastAsia="仿宋" w:hAnsi="仿宋" w:cs="仿宋" w:hint="eastAsia"/>
                <w:szCs w:val="21"/>
              </w:rPr>
              <w:t>0</w:t>
            </w:r>
            <w:r w:rsidR="00EB5C0A">
              <w:rPr>
                <w:rFonts w:ascii="仿宋" w:eastAsia="仿宋" w:hAnsi="仿宋" w:cs="仿宋" w:hint="eastAsia"/>
                <w:szCs w:val="21"/>
              </w:rPr>
              <w:t>288</w:t>
            </w:r>
            <w:r w:rsidRPr="004F0B9A">
              <w:rPr>
                <w:rFonts w:ascii="仿宋" w:eastAsia="仿宋" w:hAnsi="仿宋" w:cs="仿宋" w:hint="eastAsia"/>
                <w:szCs w:val="21"/>
              </w:rPr>
              <w:t>号</w:t>
            </w:r>
          </w:p>
        </w:tc>
        <w:tc>
          <w:tcPr>
            <w:tcW w:w="1277" w:type="dxa"/>
            <w:vAlign w:val="center"/>
          </w:tcPr>
          <w:p w:rsidR="00D530FD" w:rsidRPr="004F0B9A" w:rsidRDefault="00EB5C0A">
            <w:pPr>
              <w:jc w:val="center"/>
              <w:rPr>
                <w:rFonts w:ascii="仿宋" w:eastAsia="仿宋" w:hAnsi="仿宋" w:cs="仿宋"/>
                <w:szCs w:val="21"/>
              </w:rPr>
            </w:pPr>
            <w:r>
              <w:rPr>
                <w:rFonts w:ascii="仿宋" w:eastAsia="仿宋" w:hAnsi="仿宋" w:cs="仿宋" w:hint="eastAsia"/>
                <w:szCs w:val="21"/>
              </w:rPr>
              <w:t>西安市高新区鼎顺烤肉店未取得食品经营许可从事食品制售经营活动案</w:t>
            </w:r>
          </w:p>
        </w:tc>
        <w:tc>
          <w:tcPr>
            <w:tcW w:w="958" w:type="dxa"/>
            <w:vAlign w:val="center"/>
          </w:tcPr>
          <w:p w:rsidR="00D530FD" w:rsidRPr="004F0B9A" w:rsidRDefault="00EB5C0A">
            <w:pPr>
              <w:jc w:val="center"/>
              <w:rPr>
                <w:rFonts w:ascii="仿宋" w:eastAsia="仿宋" w:hAnsi="仿宋" w:cs="仿宋"/>
                <w:szCs w:val="21"/>
              </w:rPr>
            </w:pPr>
            <w:r w:rsidRPr="00EB5C0A">
              <w:rPr>
                <w:rFonts w:ascii="仿宋" w:eastAsia="仿宋" w:hAnsi="仿宋" w:cs="仿宋" w:hint="eastAsia"/>
                <w:szCs w:val="21"/>
              </w:rPr>
              <w:t>西安市高新区鼎顺烤肉店</w:t>
            </w:r>
            <w:r>
              <w:rPr>
                <w:rFonts w:ascii="仿宋" w:eastAsia="仿宋" w:hAnsi="仿宋" w:cs="仿宋" w:hint="eastAsia"/>
                <w:szCs w:val="21"/>
              </w:rPr>
              <w:t xml:space="preserve"> </w:t>
            </w:r>
          </w:p>
        </w:tc>
        <w:tc>
          <w:tcPr>
            <w:tcW w:w="2551" w:type="dxa"/>
            <w:vAlign w:val="center"/>
          </w:tcPr>
          <w:p w:rsidR="00D530FD" w:rsidRPr="004F0B9A" w:rsidRDefault="00EB5C0A" w:rsidP="00EB5C0A">
            <w:pPr>
              <w:rPr>
                <w:rFonts w:ascii="仿宋" w:eastAsia="仿宋" w:hAnsi="仿宋" w:cs="仿宋"/>
                <w:szCs w:val="21"/>
              </w:rPr>
            </w:pPr>
            <w:r w:rsidRPr="00EB5C0A">
              <w:rPr>
                <w:rFonts w:ascii="仿宋" w:eastAsia="仿宋" w:hAnsi="仿宋" w:cs="仿宋" w:hint="eastAsia"/>
                <w:szCs w:val="21"/>
              </w:rPr>
              <w:t>92610131MABWAD17XG</w:t>
            </w:r>
          </w:p>
        </w:tc>
        <w:tc>
          <w:tcPr>
            <w:tcW w:w="993" w:type="dxa"/>
            <w:vAlign w:val="center"/>
          </w:tcPr>
          <w:p w:rsidR="00D530FD" w:rsidRPr="004F0B9A" w:rsidRDefault="00EB5C0A" w:rsidP="00EB5C0A">
            <w:pPr>
              <w:rPr>
                <w:rFonts w:ascii="仿宋" w:eastAsia="仿宋" w:hAnsi="仿宋" w:cs="仿宋"/>
                <w:szCs w:val="21"/>
              </w:rPr>
            </w:pPr>
            <w:r w:rsidRPr="00EB5C0A">
              <w:rPr>
                <w:rFonts w:ascii="仿宋" w:eastAsia="仿宋" w:hAnsi="仿宋" w:cs="仿宋" w:hint="eastAsia"/>
                <w:szCs w:val="21"/>
              </w:rPr>
              <w:t>谭粮</w:t>
            </w:r>
          </w:p>
        </w:tc>
        <w:tc>
          <w:tcPr>
            <w:tcW w:w="1984" w:type="dxa"/>
            <w:vAlign w:val="center"/>
          </w:tcPr>
          <w:p w:rsidR="00D530FD" w:rsidRPr="004F0B9A" w:rsidRDefault="00EB5C0A" w:rsidP="006A429C">
            <w:pPr>
              <w:rPr>
                <w:rFonts w:ascii="仿宋" w:eastAsia="仿宋" w:hAnsi="仿宋" w:cs="仿宋"/>
                <w:szCs w:val="21"/>
              </w:rPr>
            </w:pPr>
            <w:r w:rsidRPr="00EB5C0A">
              <w:rPr>
                <w:rFonts w:ascii="仿宋" w:eastAsia="仿宋" w:hAnsi="仿宋" w:cs="仿宋" w:hint="eastAsia"/>
                <w:szCs w:val="21"/>
              </w:rPr>
              <w:t>西安市高新区鼎顺烤肉店未取得食品经营许可从事食品制</w:t>
            </w:r>
            <w:r>
              <w:rPr>
                <w:rFonts w:ascii="仿宋" w:eastAsia="仿宋" w:hAnsi="仿宋" w:cs="仿宋" w:hint="eastAsia"/>
                <w:szCs w:val="21"/>
              </w:rPr>
              <w:t>售经营活动的</w:t>
            </w:r>
            <w:r w:rsidRPr="00EB5C0A">
              <w:rPr>
                <w:rFonts w:ascii="仿宋" w:eastAsia="仿宋" w:hAnsi="仿宋" w:cs="仿宋" w:hint="eastAsia"/>
                <w:szCs w:val="21"/>
              </w:rPr>
              <w:t>行为，违反了《中华人民共和国食品安全法》第三十五条第一款之规定</w:t>
            </w:r>
            <w:r w:rsidR="006A429C" w:rsidRPr="00EB5C0A">
              <w:rPr>
                <w:rFonts w:ascii="仿宋" w:eastAsia="仿宋" w:hAnsi="仿宋" w:cs="仿宋" w:hint="eastAsia"/>
                <w:szCs w:val="21"/>
              </w:rPr>
              <w:t xml:space="preserve">。 </w:t>
            </w:r>
            <w:r w:rsidR="00AF0E5F" w:rsidRPr="00EB5C0A">
              <w:rPr>
                <w:rFonts w:ascii="仿宋" w:eastAsia="仿宋" w:hAnsi="仿宋" w:cs="仿宋" w:hint="eastAsia"/>
                <w:szCs w:val="21"/>
              </w:rPr>
              <w:t xml:space="preserve">  </w:t>
            </w:r>
          </w:p>
        </w:tc>
        <w:tc>
          <w:tcPr>
            <w:tcW w:w="1559" w:type="dxa"/>
            <w:vAlign w:val="center"/>
          </w:tcPr>
          <w:p w:rsidR="00D530FD" w:rsidRPr="00EB5C0A" w:rsidRDefault="00EB5C0A" w:rsidP="00EB5C0A">
            <w:pPr>
              <w:jc w:val="left"/>
              <w:rPr>
                <w:rFonts w:ascii="仿宋" w:eastAsia="仿宋" w:hAnsi="仿宋" w:cs="仿宋"/>
                <w:szCs w:val="21"/>
              </w:rPr>
            </w:pPr>
            <w:r w:rsidRPr="00EB5C0A">
              <w:rPr>
                <w:rFonts w:ascii="仿宋" w:eastAsia="仿宋" w:hAnsi="仿宋" w:cs="仿宋" w:hint="eastAsia"/>
                <w:szCs w:val="21"/>
              </w:rPr>
              <w:t>依据《中华人民共和国食品安全法》第一百二十二条第一款之规定</w:t>
            </w:r>
            <w:r w:rsidR="006A429C" w:rsidRPr="00EB5C0A">
              <w:rPr>
                <w:rFonts w:ascii="仿宋" w:eastAsia="仿宋" w:hAnsi="仿宋" w:cs="仿宋" w:hint="eastAsia"/>
                <w:szCs w:val="21"/>
              </w:rPr>
              <w:t>，责令当事人立即改正违法行为，给予当事人以下行政处罚：1、没收违法；2、罚款。</w:t>
            </w:r>
          </w:p>
        </w:tc>
        <w:tc>
          <w:tcPr>
            <w:tcW w:w="993" w:type="dxa"/>
            <w:vAlign w:val="center"/>
          </w:tcPr>
          <w:p w:rsidR="00D530FD" w:rsidRPr="004F0B9A" w:rsidRDefault="00CA77F3">
            <w:pPr>
              <w:jc w:val="center"/>
              <w:rPr>
                <w:rFonts w:ascii="仿宋" w:eastAsia="仿宋" w:hAnsi="仿宋" w:cs="仿宋"/>
                <w:szCs w:val="21"/>
              </w:rPr>
            </w:pPr>
            <w:r w:rsidRPr="004F0B9A">
              <w:rPr>
                <w:rFonts w:ascii="仿宋" w:eastAsia="仿宋" w:hAnsi="仿宋" w:cs="仿宋" w:hint="eastAsia"/>
                <w:szCs w:val="21"/>
              </w:rPr>
              <w:t>自动履行接到处罚决定书之日起15个工作日内</w:t>
            </w:r>
          </w:p>
        </w:tc>
        <w:tc>
          <w:tcPr>
            <w:tcW w:w="1417" w:type="dxa"/>
            <w:vAlign w:val="center"/>
          </w:tcPr>
          <w:p w:rsidR="00D530FD" w:rsidRDefault="00CA77F3" w:rsidP="00EB5C0A">
            <w:pPr>
              <w:jc w:val="center"/>
              <w:rPr>
                <w:rFonts w:ascii="仿宋" w:eastAsia="仿宋" w:hAnsi="仿宋" w:cs="仿宋"/>
                <w:sz w:val="24"/>
              </w:rPr>
            </w:pPr>
            <w:r>
              <w:rPr>
                <w:rFonts w:ascii="仿宋" w:eastAsia="仿宋" w:hAnsi="仿宋" w:cs="仿宋" w:hint="eastAsia"/>
                <w:sz w:val="24"/>
              </w:rPr>
              <w:t>2023年</w:t>
            </w:r>
            <w:r w:rsidR="00EB5C0A">
              <w:rPr>
                <w:rFonts w:ascii="仿宋" w:eastAsia="仿宋" w:hAnsi="仿宋" w:cs="仿宋" w:hint="eastAsia"/>
                <w:sz w:val="24"/>
              </w:rPr>
              <w:t>7</w:t>
            </w:r>
            <w:r>
              <w:rPr>
                <w:rFonts w:ascii="仿宋" w:eastAsia="仿宋" w:hAnsi="仿宋" w:cs="仿宋" w:hint="eastAsia"/>
                <w:sz w:val="24"/>
              </w:rPr>
              <w:t>月</w:t>
            </w:r>
            <w:r w:rsidR="006A429C">
              <w:rPr>
                <w:rFonts w:ascii="仿宋" w:eastAsia="仿宋" w:hAnsi="仿宋" w:cs="仿宋" w:hint="eastAsia"/>
                <w:sz w:val="24"/>
              </w:rPr>
              <w:t>17</w:t>
            </w:r>
            <w:r>
              <w:rPr>
                <w:rFonts w:ascii="仿宋" w:eastAsia="仿宋" w:hAnsi="仿宋" w:cs="仿宋" w:hint="eastAsia"/>
                <w:sz w:val="24"/>
              </w:rPr>
              <w:t>日</w:t>
            </w:r>
          </w:p>
        </w:tc>
      </w:tr>
    </w:tbl>
    <w:p w:rsidR="00005D7E" w:rsidRDefault="00005D7E"/>
    <w:sectPr w:rsidR="00005D7E" w:rsidSect="00D530F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00" w:rsidRDefault="00EF0F00" w:rsidP="00A3413C">
      <w:r>
        <w:separator/>
      </w:r>
    </w:p>
  </w:endnote>
  <w:endnote w:type="continuationSeparator" w:id="1">
    <w:p w:rsidR="00EF0F00" w:rsidRDefault="00EF0F00" w:rsidP="00A3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00" w:rsidRDefault="00EF0F00" w:rsidP="00A3413C">
      <w:r>
        <w:separator/>
      </w:r>
    </w:p>
  </w:footnote>
  <w:footnote w:type="continuationSeparator" w:id="1">
    <w:p w:rsidR="00EF0F00" w:rsidRDefault="00EF0F00" w:rsidP="00A34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3MWZlNDc4ZmE1NThmZDNmYTQyNTE2MWNlOGJlZjEifQ=="/>
  </w:docVars>
  <w:rsids>
    <w:rsidRoot w:val="0079327F"/>
    <w:rsid w:val="00005D7E"/>
    <w:rsid w:val="00020FF0"/>
    <w:rsid w:val="000D3718"/>
    <w:rsid w:val="001D4111"/>
    <w:rsid w:val="003C5F0A"/>
    <w:rsid w:val="004065EA"/>
    <w:rsid w:val="004F0B9A"/>
    <w:rsid w:val="005B7D2C"/>
    <w:rsid w:val="005C5375"/>
    <w:rsid w:val="006A429C"/>
    <w:rsid w:val="006C0317"/>
    <w:rsid w:val="0079327F"/>
    <w:rsid w:val="007B4DF0"/>
    <w:rsid w:val="00873E3D"/>
    <w:rsid w:val="009432F2"/>
    <w:rsid w:val="009A5F00"/>
    <w:rsid w:val="00A04F90"/>
    <w:rsid w:val="00A3413C"/>
    <w:rsid w:val="00A95A9F"/>
    <w:rsid w:val="00AB0596"/>
    <w:rsid w:val="00AF0E5F"/>
    <w:rsid w:val="00CA77F3"/>
    <w:rsid w:val="00D530FD"/>
    <w:rsid w:val="00D9018E"/>
    <w:rsid w:val="00EA7C68"/>
    <w:rsid w:val="00EB5C0A"/>
    <w:rsid w:val="00EF0F00"/>
    <w:rsid w:val="137734D1"/>
    <w:rsid w:val="15D94DD5"/>
    <w:rsid w:val="3E261C86"/>
    <w:rsid w:val="69D1616E"/>
    <w:rsid w:val="6FC44EF5"/>
    <w:rsid w:val="7C571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530FD"/>
    <w:pPr>
      <w:tabs>
        <w:tab w:val="center" w:pos="4153"/>
        <w:tab w:val="right" w:pos="8306"/>
      </w:tabs>
      <w:snapToGrid w:val="0"/>
      <w:jc w:val="left"/>
    </w:pPr>
    <w:rPr>
      <w:sz w:val="18"/>
      <w:szCs w:val="18"/>
    </w:rPr>
  </w:style>
  <w:style w:type="character" w:customStyle="1" w:styleId="Char">
    <w:name w:val="页脚 Char"/>
    <w:basedOn w:val="a0"/>
    <w:link w:val="a3"/>
    <w:rsid w:val="00D530FD"/>
    <w:rPr>
      <w:kern w:val="2"/>
      <w:sz w:val="18"/>
      <w:szCs w:val="18"/>
    </w:rPr>
  </w:style>
  <w:style w:type="paragraph" w:styleId="a4">
    <w:name w:val="header"/>
    <w:basedOn w:val="a"/>
    <w:link w:val="Char0"/>
    <w:rsid w:val="00D530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30FD"/>
    <w:rPr>
      <w:kern w:val="2"/>
      <w:sz w:val="18"/>
      <w:szCs w:val="18"/>
    </w:rPr>
  </w:style>
</w:styles>
</file>

<file path=word/webSettings.xml><?xml version="1.0" encoding="utf-8"?>
<w:webSettings xmlns:r="http://schemas.openxmlformats.org/officeDocument/2006/relationships" xmlns:w="http://schemas.openxmlformats.org/wordprocessingml/2006/main">
  <w:divs>
    <w:div w:id="269052139">
      <w:bodyDiv w:val="1"/>
      <w:marLeft w:val="0"/>
      <w:marRight w:val="0"/>
      <w:marTop w:val="0"/>
      <w:marBottom w:val="0"/>
      <w:divBdr>
        <w:top w:val="none" w:sz="0" w:space="0" w:color="auto"/>
        <w:left w:val="none" w:sz="0" w:space="0" w:color="auto"/>
        <w:bottom w:val="none" w:sz="0" w:space="0" w:color="auto"/>
        <w:right w:val="none" w:sz="0" w:space="0" w:color="auto"/>
      </w:divBdr>
    </w:div>
    <w:div w:id="1186675565">
      <w:bodyDiv w:val="1"/>
      <w:marLeft w:val="0"/>
      <w:marRight w:val="0"/>
      <w:marTop w:val="0"/>
      <w:marBottom w:val="0"/>
      <w:divBdr>
        <w:top w:val="none" w:sz="0" w:space="0" w:color="auto"/>
        <w:left w:val="none" w:sz="0" w:space="0" w:color="auto"/>
        <w:bottom w:val="none" w:sz="0" w:space="0" w:color="auto"/>
        <w:right w:val="none" w:sz="0" w:space="0" w:color="auto"/>
      </w:divBdr>
    </w:div>
    <w:div w:id="1448238368">
      <w:bodyDiv w:val="1"/>
      <w:marLeft w:val="0"/>
      <w:marRight w:val="0"/>
      <w:marTop w:val="0"/>
      <w:marBottom w:val="0"/>
      <w:divBdr>
        <w:top w:val="none" w:sz="0" w:space="0" w:color="auto"/>
        <w:left w:val="none" w:sz="0" w:space="0" w:color="auto"/>
        <w:bottom w:val="none" w:sz="0" w:space="0" w:color="auto"/>
        <w:right w:val="none" w:sz="0" w:space="0" w:color="auto"/>
      </w:divBdr>
    </w:div>
    <w:div w:id="1578592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Words>
  <Characters>322</Characters>
  <Application>Microsoft Office Word</Application>
  <DocSecurity>0</DocSecurity>
  <Lines>2</Lines>
  <Paragraphs>1</Paragraphs>
  <ScaleCrop>false</ScaleCrop>
  <Company>jiajing</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6</cp:revision>
  <cp:lastPrinted>2023-02-10T04:32:00Z</cp:lastPrinted>
  <dcterms:created xsi:type="dcterms:W3CDTF">2023-04-04T01:25:00Z</dcterms:created>
  <dcterms:modified xsi:type="dcterms:W3CDTF">2023-07-24T02:12:00Z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BE76F099A3744D35BC1732CCED22DF44</vt:lpwstr>
  </property>
</Properties>
</file>