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hAnsi="Calibri" w:eastAsia="黑体" w:cs="Times New Roman"/>
          <w:sz w:val="36"/>
          <w:szCs w:val="36"/>
        </w:rPr>
        <w:t>行政处罚案件信息公开表</w:t>
      </w:r>
    </w:p>
    <w:tbl>
      <w:tblPr>
        <w:tblStyle w:val="5"/>
        <w:tblpPr w:leftFromText="180" w:rightFromText="180" w:vertAnchor="text" w:horzAnchor="page" w:tblpXSpec="center" w:tblpY="309"/>
        <w:tblOverlap w:val="never"/>
        <w:tblW w:w="1598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466"/>
        <w:gridCol w:w="1478"/>
        <w:gridCol w:w="1601"/>
        <w:gridCol w:w="2330"/>
        <w:gridCol w:w="1091"/>
        <w:gridCol w:w="2031"/>
        <w:gridCol w:w="2268"/>
        <w:gridCol w:w="1418"/>
        <w:gridCol w:w="18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5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序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行政处罚决定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违法企业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Cs w:val="21"/>
              </w:rPr>
              <w:t>统一</w:t>
            </w: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信用代码</w:t>
            </w:r>
          </w:p>
        </w:tc>
        <w:tc>
          <w:tcPr>
            <w:tcW w:w="109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行政处罚的种类和依据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行政处罚的履行方式和期限</w:t>
            </w: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作出处罚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的日期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西市监处罚﹝202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0255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西安碑林杨东口腔诊所使用过期医疗器械案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杨东口腔诊所</w:t>
            </w:r>
          </w:p>
        </w:tc>
        <w:tc>
          <w:tcPr>
            <w:tcW w:w="23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92610103MA6WYECFXQ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杨东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违反了《医疗器械监督管理条例》第八十六条第三款。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依据《医疗器械监督管理条例》第八十六条第三款处罚人民币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3000元整。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自动履行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日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Style w:val="7"/>
        <w:rFonts w:ascii="宋体" w:hAnsi="宋体" w:eastAsia="宋体"/>
        <w:sz w:val="28"/>
      </w:rPr>
      <w:t>—</w:t>
    </w:r>
    <w:r>
      <w:rPr>
        <w:rStyle w:val="7"/>
        <w:rFonts w:hint="eastAsia" w:ascii="宋体" w:hAnsi="宋体" w:eastAsia="宋体"/>
        <w:sz w:val="28"/>
      </w:rPr>
      <w:t xml:space="preserve"> </w:t>
    </w:r>
    <w:r>
      <w:rPr>
        <w:rStyle w:val="7"/>
        <w:rFonts w:ascii="宋体" w:hAnsi="宋体" w:eastAsia="宋体"/>
        <w:sz w:val="28"/>
      </w:rPr>
      <w:fldChar w:fldCharType="begin"/>
    </w:r>
    <w:r>
      <w:rPr>
        <w:rStyle w:val="7"/>
        <w:rFonts w:ascii="宋体" w:hAnsi="宋体" w:eastAsia="宋体"/>
        <w:sz w:val="28"/>
      </w:rPr>
      <w:instrText xml:space="preserve">PAGE  </w:instrText>
    </w:r>
    <w:r>
      <w:rPr>
        <w:rStyle w:val="7"/>
        <w:rFonts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Style w:val="7"/>
        <w:rFonts w:ascii="宋体" w:hAnsi="宋体" w:eastAsia="宋体"/>
        <w:sz w:val="28"/>
      </w:rPr>
      <w:fldChar w:fldCharType="end"/>
    </w:r>
    <w:r>
      <w:rPr>
        <w:rStyle w:val="7"/>
        <w:rFonts w:hint="eastAsia" w:ascii="宋体" w:hAnsi="宋体" w:eastAsia="宋体"/>
        <w:sz w:val="28"/>
      </w:rPr>
      <w:t xml:space="preserve"> </w:t>
    </w:r>
    <w:r>
      <w:rPr>
        <w:rStyle w:val="7"/>
        <w:rFonts w:ascii="宋体" w:hAnsi="宋体" w:eastAsia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RlMDk2YTE1MDQ2ZjdiNDFmOTBmZTJhZTUzYzJiNDgifQ=="/>
  </w:docVars>
  <w:rsids>
    <w:rsidRoot w:val="00306513"/>
    <w:rsid w:val="00020888"/>
    <w:rsid w:val="000911E1"/>
    <w:rsid w:val="000A6EF8"/>
    <w:rsid w:val="000D3A9C"/>
    <w:rsid w:val="001036EF"/>
    <w:rsid w:val="001718E9"/>
    <w:rsid w:val="00183D46"/>
    <w:rsid w:val="001B34DD"/>
    <w:rsid w:val="00271875"/>
    <w:rsid w:val="002C532D"/>
    <w:rsid w:val="002D178D"/>
    <w:rsid w:val="002D7818"/>
    <w:rsid w:val="00306513"/>
    <w:rsid w:val="00432A9C"/>
    <w:rsid w:val="00437F49"/>
    <w:rsid w:val="0044212C"/>
    <w:rsid w:val="004A11D8"/>
    <w:rsid w:val="0059183D"/>
    <w:rsid w:val="005B0672"/>
    <w:rsid w:val="005C0F84"/>
    <w:rsid w:val="00612806"/>
    <w:rsid w:val="00613E42"/>
    <w:rsid w:val="00675C95"/>
    <w:rsid w:val="00686266"/>
    <w:rsid w:val="00724BE3"/>
    <w:rsid w:val="00746637"/>
    <w:rsid w:val="007978AA"/>
    <w:rsid w:val="007B59B4"/>
    <w:rsid w:val="007D65BA"/>
    <w:rsid w:val="00803643"/>
    <w:rsid w:val="0082332C"/>
    <w:rsid w:val="00825855"/>
    <w:rsid w:val="0084074F"/>
    <w:rsid w:val="008F4B9C"/>
    <w:rsid w:val="009473E2"/>
    <w:rsid w:val="00957650"/>
    <w:rsid w:val="00A571A4"/>
    <w:rsid w:val="00AA5003"/>
    <w:rsid w:val="00AE3540"/>
    <w:rsid w:val="00AF1FFD"/>
    <w:rsid w:val="00B1786B"/>
    <w:rsid w:val="00B42988"/>
    <w:rsid w:val="00BE1B27"/>
    <w:rsid w:val="00C416EC"/>
    <w:rsid w:val="00C41E35"/>
    <w:rsid w:val="00C65737"/>
    <w:rsid w:val="00CA46CD"/>
    <w:rsid w:val="00CF5509"/>
    <w:rsid w:val="00D139F2"/>
    <w:rsid w:val="00D37BEA"/>
    <w:rsid w:val="00D506E7"/>
    <w:rsid w:val="00D57183"/>
    <w:rsid w:val="00D6584F"/>
    <w:rsid w:val="00DF1290"/>
    <w:rsid w:val="00EA11F2"/>
    <w:rsid w:val="00EA2BF1"/>
    <w:rsid w:val="00EA3A67"/>
    <w:rsid w:val="00EE5C7F"/>
    <w:rsid w:val="00EF5188"/>
    <w:rsid w:val="00F42A41"/>
    <w:rsid w:val="00F5320E"/>
    <w:rsid w:val="00F75E11"/>
    <w:rsid w:val="0AEF0D23"/>
    <w:rsid w:val="1A560BE5"/>
    <w:rsid w:val="1C0B56C9"/>
    <w:rsid w:val="2B4727FE"/>
    <w:rsid w:val="32D4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paragraph" w:customStyle="1" w:styleId="10">
    <w:name w:val="Char"/>
    <w:basedOn w:val="1"/>
    <w:uiPriority w:val="0"/>
    <w:pPr>
      <w:spacing w:line="360" w:lineRule="auto"/>
    </w:pPr>
    <w:rPr>
      <w:rFonts w:ascii="仿宋_GB2312" w:hAnsi="Times New Roman" w:eastAsia="仿宋_GB2312" w:cs="Times New Roman"/>
      <w:b/>
      <w:sz w:val="32"/>
      <w:szCs w:val="32"/>
    </w:r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jiajing</Company>
  <Pages>1</Pages>
  <Words>215</Words>
  <Characters>246</Characters>
  <Lines>1</Lines>
  <Paragraphs>1</Paragraphs>
  <TotalTime>10</TotalTime>
  <ScaleCrop>false</ScaleCrop>
  <LinksUpToDate>false</LinksUpToDate>
  <CharactersWithSpaces>246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2022-11-02T08:08:00Z</dcterms:created>
  <dc:creator>PC</dc:creator>
  <cp:lastModifiedBy>Administrator</cp:lastModifiedBy>
  <dcterms:modified xsi:type="dcterms:W3CDTF">2023-09-08T08:20:11Z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99E4B99F6187440BB2100D8AFD138EC0_12</vt:lpwstr>
  </property>
</Properties>
</file>