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5B267D" w:rsidRDefault="008755D6" w:rsidP="00F001AD">
            <w:pPr>
              <w:topLinePunct/>
              <w:jc w:val="center"/>
              <w:rPr>
                <w:rFonts w:ascii="仿宋" w:eastAsia="仿宋" w:hAnsi="仿宋" w:cs="仿宋_GB2312"/>
                <w:sz w:val="21"/>
                <w:szCs w:val="21"/>
              </w:rPr>
            </w:pPr>
            <w:r w:rsidRPr="005B267D">
              <w:rPr>
                <w:rFonts w:ascii="仿宋" w:eastAsia="仿宋" w:hAnsi="仿宋" w:cs="仿宋_GB2312" w:hint="eastAsia"/>
                <w:sz w:val="21"/>
                <w:szCs w:val="21"/>
              </w:rPr>
              <w:t>西市监处罚〔2023〕</w:t>
            </w:r>
            <w:r w:rsidR="00F076D9">
              <w:rPr>
                <w:rFonts w:ascii="仿宋" w:eastAsia="仿宋" w:hAnsi="仿宋" w:cs="仿宋_GB2312" w:hint="eastAsia"/>
                <w:sz w:val="21"/>
                <w:szCs w:val="21"/>
              </w:rPr>
              <w:t>0380</w:t>
            </w:r>
            <w:r w:rsidRPr="005B267D">
              <w:rPr>
                <w:rFonts w:ascii="仿宋" w:eastAsia="仿宋" w:hAnsi="仿宋" w:cs="仿宋_GB2312" w:hint="eastAsia"/>
                <w:sz w:val="21"/>
                <w:szCs w:val="21"/>
              </w:rPr>
              <w:t>号</w:t>
            </w:r>
          </w:p>
        </w:tc>
        <w:tc>
          <w:tcPr>
            <w:tcW w:w="942" w:type="dxa"/>
            <w:noWrap/>
            <w:vAlign w:val="center"/>
          </w:tcPr>
          <w:p w:rsidR="009702C8" w:rsidRPr="005B267D" w:rsidRDefault="00784635">
            <w:pPr>
              <w:jc w:val="center"/>
              <w:rPr>
                <w:rFonts w:ascii="仿宋" w:eastAsia="仿宋" w:hAnsi="仿宋" w:cs="仿宋_GB2312"/>
                <w:sz w:val="21"/>
                <w:szCs w:val="21"/>
              </w:rPr>
            </w:pPr>
            <w:r w:rsidRPr="005B267D">
              <w:rPr>
                <w:rFonts w:ascii="仿宋" w:eastAsia="仿宋" w:hAnsi="仿宋" w:cs="仿宋" w:hint="eastAsia"/>
                <w:bCs/>
                <w:color w:val="000000"/>
                <w:sz w:val="21"/>
                <w:szCs w:val="21"/>
              </w:rPr>
              <w:t>西安</w:t>
            </w:r>
            <w:r w:rsidR="00F076D9">
              <w:rPr>
                <w:rFonts w:ascii="仿宋" w:eastAsia="仿宋" w:hAnsi="仿宋" w:cs="仿宋" w:hint="eastAsia"/>
                <w:bCs/>
                <w:color w:val="000000"/>
                <w:sz w:val="21"/>
                <w:szCs w:val="21"/>
              </w:rPr>
              <w:t>绿泉科技有限公司发布违法广告</w:t>
            </w:r>
            <w:r w:rsidRPr="005B267D">
              <w:rPr>
                <w:rFonts w:ascii="仿宋" w:eastAsia="仿宋" w:hAnsi="仿宋" w:cs="仿宋" w:hint="eastAsia"/>
                <w:color w:val="000000" w:themeColor="text1"/>
                <w:sz w:val="21"/>
                <w:szCs w:val="21"/>
              </w:rPr>
              <w:t>案</w:t>
            </w:r>
          </w:p>
        </w:tc>
        <w:tc>
          <w:tcPr>
            <w:tcW w:w="1134" w:type="dxa"/>
            <w:noWrap/>
            <w:vAlign w:val="center"/>
          </w:tcPr>
          <w:p w:rsidR="009702C8" w:rsidRPr="005B267D" w:rsidRDefault="00784635" w:rsidP="00F001AD">
            <w:pPr>
              <w:jc w:val="center"/>
              <w:rPr>
                <w:rFonts w:ascii="仿宋" w:eastAsia="仿宋" w:hAnsi="仿宋" w:cs="仿宋_GB2312"/>
                <w:sz w:val="21"/>
                <w:szCs w:val="21"/>
              </w:rPr>
            </w:pPr>
            <w:r w:rsidRPr="005B267D">
              <w:rPr>
                <w:rFonts w:ascii="仿宋" w:eastAsia="仿宋" w:hAnsi="仿宋" w:cs="仿宋" w:hint="eastAsia"/>
                <w:bCs/>
                <w:color w:val="000000"/>
                <w:sz w:val="21"/>
                <w:szCs w:val="21"/>
              </w:rPr>
              <w:t>西安</w:t>
            </w:r>
            <w:r w:rsidR="00F076D9">
              <w:rPr>
                <w:rFonts w:ascii="仿宋" w:eastAsia="仿宋" w:hAnsi="仿宋" w:cs="仿宋" w:hint="eastAsia"/>
                <w:bCs/>
                <w:color w:val="000000"/>
                <w:sz w:val="21"/>
                <w:szCs w:val="21"/>
              </w:rPr>
              <w:t>绿泉科技有限公司</w:t>
            </w:r>
          </w:p>
        </w:tc>
        <w:tc>
          <w:tcPr>
            <w:tcW w:w="1134" w:type="dxa"/>
            <w:noWrap/>
            <w:vAlign w:val="center"/>
          </w:tcPr>
          <w:p w:rsidR="009702C8" w:rsidRPr="005B267D" w:rsidRDefault="00F076D9">
            <w:pPr>
              <w:widowControl/>
              <w:jc w:val="center"/>
              <w:textAlignment w:val="center"/>
              <w:rPr>
                <w:rFonts w:ascii="仿宋" w:eastAsia="仿宋" w:hAnsi="仿宋" w:cs="仿宋_GB2312"/>
                <w:color w:val="000000"/>
                <w:sz w:val="21"/>
                <w:szCs w:val="21"/>
              </w:rPr>
            </w:pPr>
            <w:r>
              <w:rPr>
                <w:rFonts w:ascii="仿宋" w:eastAsia="仿宋" w:hAnsi="仿宋" w:cs="仿宋_GB2312" w:hint="eastAsia"/>
                <w:sz w:val="21"/>
                <w:szCs w:val="21"/>
              </w:rPr>
              <w:t>91610132726260573R</w:t>
            </w:r>
          </w:p>
        </w:tc>
        <w:tc>
          <w:tcPr>
            <w:tcW w:w="851" w:type="dxa"/>
            <w:noWrap/>
            <w:vAlign w:val="center"/>
          </w:tcPr>
          <w:p w:rsidR="009702C8" w:rsidRPr="005B267D" w:rsidRDefault="00784635">
            <w:pPr>
              <w:widowControl/>
              <w:jc w:val="center"/>
              <w:textAlignment w:val="center"/>
              <w:rPr>
                <w:rFonts w:ascii="仿宋" w:eastAsia="仿宋" w:hAnsi="仿宋" w:cs="仿宋_GB2312"/>
                <w:color w:val="000000"/>
                <w:sz w:val="21"/>
                <w:szCs w:val="21"/>
              </w:rPr>
            </w:pPr>
            <w:r w:rsidRPr="005B267D">
              <w:rPr>
                <w:rFonts w:ascii="仿宋" w:eastAsia="仿宋" w:hAnsi="仿宋" w:cs="仿宋_GB2312" w:hint="eastAsia"/>
                <w:color w:val="000000"/>
                <w:sz w:val="21"/>
                <w:szCs w:val="21"/>
              </w:rPr>
              <w:t>张飞迎</w:t>
            </w:r>
          </w:p>
        </w:tc>
        <w:tc>
          <w:tcPr>
            <w:tcW w:w="4819" w:type="dxa"/>
            <w:noWrap/>
            <w:vAlign w:val="center"/>
          </w:tcPr>
          <w:p w:rsidR="00784635" w:rsidRPr="005B267D" w:rsidRDefault="00F076D9" w:rsidP="00784635">
            <w:pPr>
              <w:tabs>
                <w:tab w:val="left" w:pos="3730"/>
              </w:tabs>
              <w:spacing w:line="520" w:lineRule="exact"/>
              <w:ind w:firstLineChars="200" w:firstLine="420"/>
              <w:rPr>
                <w:rFonts w:ascii="仿宋" w:eastAsia="仿宋" w:hAnsi="仿宋" w:cs="仿宋_GB2312"/>
                <w:sz w:val="21"/>
                <w:szCs w:val="21"/>
              </w:rPr>
            </w:pPr>
            <w:r>
              <w:rPr>
                <w:rFonts w:ascii="仿宋" w:eastAsia="仿宋" w:hAnsi="仿宋" w:cs="仿宋_GB2312" w:hint="eastAsia"/>
                <w:sz w:val="21"/>
                <w:szCs w:val="21"/>
              </w:rPr>
              <w:t>当事人于2023年5月17日在其网站上发布枸杞提取物、迷迭香提取物违法广告。</w:t>
            </w:r>
          </w:p>
          <w:p w:rsidR="009702C8" w:rsidRPr="005B267D" w:rsidRDefault="009702C8" w:rsidP="00784635">
            <w:pPr>
              <w:widowControl/>
              <w:ind w:firstLineChars="200" w:firstLine="420"/>
              <w:jc w:val="left"/>
              <w:textAlignment w:val="center"/>
              <w:rPr>
                <w:rFonts w:ascii="仿宋" w:eastAsia="仿宋" w:hAnsi="仿宋" w:cs="仿宋_GB2312"/>
                <w:sz w:val="21"/>
                <w:szCs w:val="21"/>
              </w:rPr>
            </w:pPr>
          </w:p>
        </w:tc>
        <w:tc>
          <w:tcPr>
            <w:tcW w:w="1701" w:type="dxa"/>
            <w:noWrap/>
            <w:vAlign w:val="center"/>
          </w:tcPr>
          <w:p w:rsidR="009702C8" w:rsidRPr="005B267D" w:rsidRDefault="00F076D9" w:rsidP="00F076D9">
            <w:pPr>
              <w:ind w:firstLineChars="200" w:firstLine="420"/>
              <w:jc w:val="left"/>
              <w:rPr>
                <w:rFonts w:ascii="仿宋" w:eastAsia="仿宋" w:hAnsi="仿宋" w:cs="仿宋_GB2312"/>
                <w:sz w:val="21"/>
                <w:szCs w:val="21"/>
              </w:rPr>
            </w:pPr>
            <w:r>
              <w:rPr>
                <w:rFonts w:ascii="仿宋" w:eastAsia="仿宋" w:hAnsi="仿宋" w:cs="仿宋_GB2312" w:hint="eastAsia"/>
                <w:sz w:val="21"/>
                <w:szCs w:val="21"/>
              </w:rPr>
              <w:t>依据《中华人民共和国广告</w:t>
            </w:r>
            <w:r w:rsidR="00784635" w:rsidRPr="005B267D">
              <w:rPr>
                <w:rFonts w:ascii="仿宋" w:eastAsia="仿宋" w:hAnsi="仿宋" w:cs="仿宋_GB2312" w:hint="eastAsia"/>
                <w:sz w:val="21"/>
                <w:szCs w:val="21"/>
              </w:rPr>
              <w:t>法》第</w:t>
            </w:r>
            <w:r>
              <w:rPr>
                <w:rFonts w:ascii="仿宋" w:eastAsia="仿宋" w:hAnsi="仿宋" w:cs="仿宋_GB2312" w:hint="eastAsia"/>
                <w:sz w:val="21"/>
                <w:szCs w:val="21"/>
              </w:rPr>
              <w:t>五十八条第二款之规定，</w:t>
            </w:r>
            <w:r w:rsidR="00784635" w:rsidRPr="005B267D">
              <w:rPr>
                <w:rFonts w:ascii="仿宋" w:eastAsia="仿宋" w:hAnsi="仿宋" w:cs="仿宋_GB2312" w:hint="eastAsia"/>
                <w:sz w:val="21"/>
                <w:szCs w:val="21"/>
              </w:rPr>
              <w:t>责令当事人改正上述违法行为，并对当事人作出如下行政处罚：罚款人民币</w:t>
            </w:r>
            <w:r>
              <w:rPr>
                <w:rFonts w:ascii="仿宋" w:eastAsia="仿宋" w:hAnsi="仿宋" w:cs="仿宋_GB2312" w:hint="eastAsia"/>
                <w:sz w:val="21"/>
                <w:szCs w:val="21"/>
              </w:rPr>
              <w:t>10000元。</w:t>
            </w:r>
            <w:r w:rsidRPr="005B267D">
              <w:rPr>
                <w:rFonts w:ascii="仿宋" w:eastAsia="仿宋" w:hAnsi="仿宋" w:cs="仿宋_GB2312"/>
                <w:sz w:val="21"/>
                <w:szCs w:val="21"/>
              </w:rPr>
              <w:t xml:space="preserve"> </w:t>
            </w:r>
          </w:p>
        </w:tc>
        <w:tc>
          <w:tcPr>
            <w:tcW w:w="3293" w:type="dxa"/>
            <w:noWrap/>
            <w:vAlign w:val="center"/>
          </w:tcPr>
          <w:p w:rsidR="00A63406" w:rsidRPr="005B267D" w:rsidRDefault="00A63406" w:rsidP="005B267D">
            <w:pPr>
              <w:snapToGrid w:val="0"/>
              <w:ind w:firstLineChars="150" w:firstLine="315"/>
              <w:jc w:val="left"/>
              <w:rPr>
                <w:rFonts w:ascii="仿宋" w:eastAsia="仿宋" w:hAnsi="仿宋" w:cs="仿宋_GB2312"/>
                <w:sz w:val="21"/>
                <w:szCs w:val="21"/>
              </w:rPr>
            </w:pPr>
            <w:r w:rsidRPr="005B267D">
              <w:rPr>
                <w:rFonts w:ascii="仿宋" w:eastAsia="仿宋" w:hAnsi="仿宋" w:cs="仿宋_GB2312" w:hint="eastAsia"/>
                <w:sz w:val="21"/>
                <w:szCs w:val="21"/>
              </w:rPr>
              <w:t>202</w:t>
            </w:r>
            <w:r w:rsidR="00DB37FE" w:rsidRPr="005B267D">
              <w:rPr>
                <w:rFonts w:ascii="仿宋" w:eastAsia="仿宋" w:hAnsi="仿宋" w:cs="仿宋_GB2312" w:hint="eastAsia"/>
                <w:sz w:val="21"/>
                <w:szCs w:val="21"/>
              </w:rPr>
              <w:t>3</w:t>
            </w:r>
            <w:r w:rsidRPr="005B267D">
              <w:rPr>
                <w:rFonts w:ascii="仿宋" w:eastAsia="仿宋" w:hAnsi="仿宋" w:cs="仿宋_GB2312" w:hint="eastAsia"/>
                <w:sz w:val="21"/>
                <w:szCs w:val="21"/>
              </w:rPr>
              <w:t>年</w:t>
            </w:r>
            <w:r w:rsidR="00F076D9">
              <w:rPr>
                <w:rFonts w:ascii="仿宋" w:eastAsia="仿宋" w:hAnsi="仿宋" w:cs="仿宋_GB2312" w:hint="eastAsia"/>
                <w:sz w:val="21"/>
                <w:szCs w:val="21"/>
              </w:rPr>
              <w:t>9</w:t>
            </w:r>
            <w:r w:rsidRPr="005B267D">
              <w:rPr>
                <w:rFonts w:ascii="仿宋" w:eastAsia="仿宋" w:hAnsi="仿宋" w:cs="仿宋_GB2312" w:hint="eastAsia"/>
                <w:sz w:val="21"/>
                <w:szCs w:val="21"/>
              </w:rPr>
              <w:t>月</w:t>
            </w:r>
            <w:r w:rsidR="00F076D9">
              <w:rPr>
                <w:rFonts w:ascii="仿宋" w:eastAsia="仿宋" w:hAnsi="仿宋" w:cs="仿宋_GB2312" w:hint="eastAsia"/>
                <w:sz w:val="21"/>
                <w:szCs w:val="21"/>
              </w:rPr>
              <w:t>11</w:t>
            </w:r>
            <w:r w:rsidRPr="005B267D">
              <w:rPr>
                <w:rFonts w:ascii="仿宋" w:eastAsia="仿宋" w:hAnsi="仿宋" w:cs="仿宋_GB2312" w:hint="eastAsia"/>
                <w:sz w:val="21"/>
                <w:szCs w:val="21"/>
              </w:rPr>
              <w:t>日向当事人送达了行政处罚决定书</w:t>
            </w:r>
            <w:r w:rsidR="00106A30">
              <w:rPr>
                <w:rFonts w:ascii="仿宋" w:eastAsia="仿宋" w:hAnsi="仿宋" w:cs="仿宋_GB2312"/>
                <w:sz w:val="21"/>
                <w:szCs w:val="21"/>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5B267D">
              <w:rPr>
                <w:rFonts w:ascii="仿宋" w:eastAsia="仿宋" w:hAnsi="仿宋" w:cs="仿宋_GB2312" w:hint="eastAsia"/>
                <w:sz w:val="21"/>
                <w:szCs w:val="21"/>
              </w:rPr>
              <w:t>(</w:t>
            </w:r>
            <w:r w:rsidR="00F958B7" w:rsidRPr="005B267D">
              <w:rPr>
                <w:rFonts w:ascii="仿宋" w:eastAsia="仿宋" w:hAnsi="仿宋" w:cs="仿宋_GB2312" w:hint="eastAsia"/>
                <w:sz w:val="21"/>
                <w:szCs w:val="21"/>
              </w:rPr>
              <w:t>西市监处罚</w:t>
            </w:r>
            <w:r w:rsidR="00F958B7" w:rsidRPr="005B267D">
              <w:rPr>
                <w:rFonts w:ascii="仿宋" w:eastAsia="仿宋" w:hAnsi="仿宋" w:cs="宋体" w:hint="eastAsia"/>
                <w:sz w:val="21"/>
                <w:szCs w:val="21"/>
              </w:rPr>
              <w:t>﹝</w:t>
            </w:r>
            <w:r w:rsidR="00F958B7" w:rsidRPr="005B267D">
              <w:rPr>
                <w:rFonts w:ascii="仿宋" w:eastAsia="仿宋" w:hAnsi="仿宋" w:cs="仿宋_GB2312" w:hint="eastAsia"/>
                <w:sz w:val="21"/>
                <w:szCs w:val="21"/>
              </w:rPr>
              <w:t>2023</w:t>
            </w:r>
            <w:r w:rsidR="00F958B7" w:rsidRPr="005B267D">
              <w:rPr>
                <w:rFonts w:ascii="仿宋" w:eastAsia="仿宋" w:hAnsi="仿宋" w:cs="宋体" w:hint="eastAsia"/>
                <w:sz w:val="21"/>
                <w:szCs w:val="21"/>
              </w:rPr>
              <w:t>﹞</w:t>
            </w:r>
            <w:r w:rsidR="00F076D9">
              <w:rPr>
                <w:rFonts w:ascii="仿宋" w:eastAsia="仿宋" w:hAnsi="仿宋" w:cs="仿宋_GB2312" w:hint="eastAsia"/>
                <w:sz w:val="21"/>
                <w:szCs w:val="21"/>
              </w:rPr>
              <w:t>0380</w:t>
            </w:r>
            <w:r w:rsidR="00F958B7" w:rsidRPr="005B267D">
              <w:rPr>
                <w:rFonts w:ascii="仿宋" w:eastAsia="仿宋" w:hAnsi="仿宋" w:cs="仿宋_GB2312" w:hint="eastAsia"/>
                <w:sz w:val="21"/>
                <w:szCs w:val="21"/>
              </w:rPr>
              <w:t>号</w:t>
            </w:r>
            <w:r w:rsidR="00D21944" w:rsidRPr="005B267D">
              <w:rPr>
                <w:rFonts w:ascii="仿宋" w:eastAsia="仿宋" w:hAnsi="仿宋" w:cs="仿宋_GB2312" w:hint="eastAsia"/>
                <w:sz w:val="21"/>
                <w:szCs w:val="21"/>
              </w:rPr>
              <w:t>)</w:t>
            </w:r>
            <w:r w:rsidRPr="005B267D">
              <w:rPr>
                <w:rFonts w:ascii="仿宋" w:eastAsia="仿宋" w:hAnsi="仿宋" w:cs="仿宋_GB2312" w:hint="eastAsia"/>
                <w:sz w:val="21"/>
                <w:szCs w:val="21"/>
              </w:rPr>
              <w:t>。</w:t>
            </w:r>
          </w:p>
          <w:p w:rsidR="009702C8" w:rsidRPr="005B267D" w:rsidRDefault="008755D6" w:rsidP="005B267D">
            <w:pPr>
              <w:ind w:firstLineChars="100" w:firstLine="210"/>
              <w:jc w:val="left"/>
              <w:rPr>
                <w:rFonts w:ascii="仿宋" w:eastAsia="仿宋" w:hAnsi="仿宋" w:cs="仿宋_GB2312"/>
                <w:sz w:val="21"/>
                <w:szCs w:val="21"/>
              </w:rPr>
            </w:pPr>
            <w:r w:rsidRPr="005B267D">
              <w:rPr>
                <w:rFonts w:ascii="仿宋" w:eastAsia="仿宋" w:hAnsi="仿宋"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5B267D">
              <w:rPr>
                <w:rFonts w:ascii="仿宋" w:eastAsia="仿宋" w:hAnsi="仿宋" w:cs="仿宋_GB2312" w:hint="eastAsia"/>
                <w:sz w:val="21"/>
                <w:szCs w:val="21"/>
              </w:rPr>
              <w:t>局将每日按罚款数额的百分之三加处罚款，并依法申请人民法院强制执行。</w:t>
            </w:r>
          </w:p>
        </w:tc>
        <w:tc>
          <w:tcPr>
            <w:tcW w:w="818" w:type="dxa"/>
            <w:noWrap/>
            <w:vAlign w:val="center"/>
          </w:tcPr>
          <w:p w:rsidR="009702C8" w:rsidRPr="005B267D" w:rsidRDefault="00454375" w:rsidP="008755D6">
            <w:pPr>
              <w:topLinePunct/>
              <w:jc w:val="center"/>
              <w:rPr>
                <w:rFonts w:ascii="仿宋" w:eastAsia="仿宋" w:hAnsi="仿宋"/>
                <w:sz w:val="21"/>
                <w:szCs w:val="21"/>
              </w:rPr>
            </w:pPr>
            <w:r w:rsidRPr="005B267D">
              <w:rPr>
                <w:rFonts w:ascii="仿宋" w:eastAsia="仿宋" w:hAnsi="仿宋" w:cs="仿宋_GB2312" w:hint="eastAsia"/>
                <w:sz w:val="21"/>
                <w:szCs w:val="21"/>
              </w:rPr>
              <w:t>20</w:t>
            </w:r>
            <w:r w:rsidR="00494F21" w:rsidRPr="005B267D">
              <w:rPr>
                <w:rFonts w:ascii="仿宋" w:eastAsia="仿宋" w:hAnsi="仿宋" w:cs="仿宋_GB2312" w:hint="eastAsia"/>
                <w:sz w:val="21"/>
                <w:szCs w:val="21"/>
              </w:rPr>
              <w:t>23</w:t>
            </w:r>
            <w:r w:rsidRPr="005B267D">
              <w:rPr>
                <w:rFonts w:ascii="仿宋" w:eastAsia="仿宋" w:hAnsi="仿宋" w:cs="仿宋_GB2312" w:hint="eastAsia"/>
                <w:sz w:val="21"/>
                <w:szCs w:val="21"/>
              </w:rPr>
              <w:t>年</w:t>
            </w:r>
            <w:r w:rsidR="00F076D9">
              <w:rPr>
                <w:rFonts w:ascii="仿宋" w:eastAsia="仿宋" w:hAnsi="仿宋" w:cs="仿宋_GB2312" w:hint="eastAsia"/>
                <w:sz w:val="21"/>
                <w:szCs w:val="21"/>
              </w:rPr>
              <w:t>9</w:t>
            </w:r>
            <w:r w:rsidRPr="005B267D">
              <w:rPr>
                <w:rFonts w:ascii="仿宋" w:eastAsia="仿宋" w:hAnsi="仿宋" w:cs="仿宋_GB2312" w:hint="eastAsia"/>
                <w:sz w:val="21"/>
                <w:szCs w:val="21"/>
              </w:rPr>
              <w:t>月</w:t>
            </w:r>
            <w:r w:rsidR="00F076D9">
              <w:rPr>
                <w:rFonts w:ascii="仿宋" w:eastAsia="仿宋" w:hAnsi="仿宋" w:cs="仿宋_GB2312" w:hint="eastAsia"/>
                <w:sz w:val="21"/>
                <w:szCs w:val="21"/>
              </w:rPr>
              <w:t>6</w:t>
            </w:r>
            <w:r w:rsidRPr="005B267D">
              <w:rPr>
                <w:rFonts w:ascii="仿宋" w:eastAsia="仿宋" w:hAnsi="仿宋" w:cs="仿宋_GB2312" w:hint="eastAsia"/>
                <w:sz w:val="21"/>
                <w:szCs w:val="21"/>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16" w:rsidRDefault="00324516" w:rsidP="00A63406">
      <w:r>
        <w:separator/>
      </w:r>
    </w:p>
  </w:endnote>
  <w:endnote w:type="continuationSeparator" w:id="1">
    <w:p w:rsidR="00324516" w:rsidRDefault="00324516"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16" w:rsidRDefault="00324516" w:rsidP="00A63406">
      <w:r>
        <w:separator/>
      </w:r>
    </w:p>
  </w:footnote>
  <w:footnote w:type="continuationSeparator" w:id="1">
    <w:p w:rsidR="00324516" w:rsidRDefault="00324516"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106A30"/>
    <w:rsid w:val="00203D8E"/>
    <w:rsid w:val="00322E8E"/>
    <w:rsid w:val="00324516"/>
    <w:rsid w:val="0034514C"/>
    <w:rsid w:val="003532FE"/>
    <w:rsid w:val="00372CE8"/>
    <w:rsid w:val="003F63B8"/>
    <w:rsid w:val="00454375"/>
    <w:rsid w:val="004634A4"/>
    <w:rsid w:val="00494F21"/>
    <w:rsid w:val="005B06E2"/>
    <w:rsid w:val="005B267D"/>
    <w:rsid w:val="006369C3"/>
    <w:rsid w:val="00784635"/>
    <w:rsid w:val="007A77EE"/>
    <w:rsid w:val="008755D6"/>
    <w:rsid w:val="009702C8"/>
    <w:rsid w:val="00A03009"/>
    <w:rsid w:val="00A145E0"/>
    <w:rsid w:val="00A63406"/>
    <w:rsid w:val="00A92015"/>
    <w:rsid w:val="00B91746"/>
    <w:rsid w:val="00D21944"/>
    <w:rsid w:val="00D72C78"/>
    <w:rsid w:val="00D93AEE"/>
    <w:rsid w:val="00DB37FE"/>
    <w:rsid w:val="00DF4906"/>
    <w:rsid w:val="00F001AD"/>
    <w:rsid w:val="00F076D9"/>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479</Characters>
  <Application>Microsoft Office Word</Application>
  <DocSecurity>0</DocSecurity>
  <Lines>3</Lines>
  <Paragraphs>1</Paragraphs>
  <ScaleCrop>false</ScaleCrop>
  <Company>Lenovo</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2023-05-09T08:30:00Z</cp:lastPrinted>
  <dcterms:created xsi:type="dcterms:W3CDTF">2023-09-12T01:30:00Z</dcterms:created>
  <dcterms:modified xsi:type="dcterms:W3CDTF">2023-09-12T01:30:00Z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