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0FD" w:rsidRDefault="00005D7E">
      <w:pPr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行政处罚案件信息公开表</w:t>
      </w:r>
    </w:p>
    <w:tbl>
      <w:tblPr>
        <w:tblpPr w:leftFromText="180" w:rightFromText="180" w:vertAnchor="text" w:horzAnchor="page" w:tblpX="896" w:tblpY="309"/>
        <w:tblOverlap w:val="never"/>
        <w:tblW w:w="138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59"/>
        <w:gridCol w:w="1667"/>
        <w:gridCol w:w="1277"/>
        <w:gridCol w:w="958"/>
        <w:gridCol w:w="1559"/>
        <w:gridCol w:w="851"/>
        <w:gridCol w:w="2268"/>
        <w:gridCol w:w="2693"/>
        <w:gridCol w:w="283"/>
        <w:gridCol w:w="851"/>
        <w:gridCol w:w="992"/>
      </w:tblGrid>
      <w:tr w:rsidR="00D530FD" w:rsidTr="005F0D6C">
        <w:trPr>
          <w:trHeight w:val="769"/>
        </w:trPr>
        <w:tc>
          <w:tcPr>
            <w:tcW w:w="459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序</w:t>
            </w:r>
          </w:p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号</w:t>
            </w:r>
          </w:p>
        </w:tc>
        <w:tc>
          <w:tcPr>
            <w:tcW w:w="1667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行政处</w:t>
            </w:r>
          </w:p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罚决定</w:t>
            </w:r>
          </w:p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文书号</w:t>
            </w:r>
          </w:p>
        </w:tc>
        <w:tc>
          <w:tcPr>
            <w:tcW w:w="1277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案件名称</w:t>
            </w:r>
          </w:p>
        </w:tc>
        <w:tc>
          <w:tcPr>
            <w:tcW w:w="958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违法企业名称或违法自然人姓名</w:t>
            </w:r>
          </w:p>
        </w:tc>
        <w:tc>
          <w:tcPr>
            <w:tcW w:w="1559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违法企业</w:t>
            </w:r>
          </w:p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组织机构代码</w:t>
            </w:r>
            <w:r>
              <w:rPr>
                <w:rFonts w:hint="eastAsia"/>
                <w:b/>
                <w:spacing w:val="36"/>
                <w:szCs w:val="21"/>
              </w:rPr>
              <w:t>/</w:t>
            </w:r>
            <w:r>
              <w:rPr>
                <w:rFonts w:hint="eastAsia"/>
                <w:b/>
                <w:spacing w:val="-8"/>
                <w:szCs w:val="21"/>
              </w:rPr>
              <w:t>注册码</w:t>
            </w:r>
            <w:r>
              <w:rPr>
                <w:rFonts w:hint="eastAsia"/>
                <w:b/>
                <w:spacing w:val="36"/>
                <w:szCs w:val="21"/>
              </w:rPr>
              <w:t>/</w:t>
            </w:r>
            <w:r>
              <w:rPr>
                <w:rFonts w:hint="eastAsia"/>
                <w:b/>
                <w:spacing w:val="-8"/>
                <w:szCs w:val="21"/>
              </w:rPr>
              <w:t>信用代码</w:t>
            </w:r>
          </w:p>
        </w:tc>
        <w:tc>
          <w:tcPr>
            <w:tcW w:w="851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法定代</w:t>
            </w:r>
          </w:p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表人姓</w:t>
            </w:r>
          </w:p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名</w:t>
            </w:r>
          </w:p>
        </w:tc>
        <w:tc>
          <w:tcPr>
            <w:tcW w:w="2268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主要违法事实</w:t>
            </w:r>
          </w:p>
        </w:tc>
        <w:tc>
          <w:tcPr>
            <w:tcW w:w="2693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行政处罚的种类和依据</w:t>
            </w:r>
          </w:p>
        </w:tc>
        <w:tc>
          <w:tcPr>
            <w:tcW w:w="1134" w:type="dxa"/>
            <w:gridSpan w:val="2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行政处罚的履行方式和期限</w:t>
            </w:r>
          </w:p>
        </w:tc>
        <w:tc>
          <w:tcPr>
            <w:tcW w:w="992" w:type="dxa"/>
            <w:vAlign w:val="center"/>
          </w:tcPr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proofErr w:type="gramStart"/>
            <w:r>
              <w:rPr>
                <w:rFonts w:hint="eastAsia"/>
                <w:b/>
                <w:spacing w:val="-8"/>
                <w:szCs w:val="21"/>
              </w:rPr>
              <w:t>作出</w:t>
            </w:r>
            <w:proofErr w:type="gramEnd"/>
            <w:r>
              <w:rPr>
                <w:rFonts w:hint="eastAsia"/>
                <w:b/>
                <w:spacing w:val="-8"/>
                <w:szCs w:val="21"/>
              </w:rPr>
              <w:t>处罚</w:t>
            </w:r>
          </w:p>
          <w:p w:rsidR="00D530FD" w:rsidRDefault="00005D7E">
            <w:pPr>
              <w:spacing w:line="28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的日期</w:t>
            </w:r>
          </w:p>
        </w:tc>
      </w:tr>
      <w:tr w:rsidR="00613C16" w:rsidTr="005F0D6C">
        <w:trPr>
          <w:trHeight w:val="1319"/>
        </w:trPr>
        <w:tc>
          <w:tcPr>
            <w:tcW w:w="459" w:type="dxa"/>
            <w:vAlign w:val="center"/>
          </w:tcPr>
          <w:p w:rsidR="00613C16" w:rsidRDefault="00613C16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1</w:t>
            </w:r>
          </w:p>
        </w:tc>
        <w:tc>
          <w:tcPr>
            <w:tcW w:w="1667" w:type="dxa"/>
            <w:vAlign w:val="center"/>
          </w:tcPr>
          <w:p w:rsidR="00613C16" w:rsidRPr="005466D3" w:rsidRDefault="00613C16" w:rsidP="00D434BB">
            <w:pPr>
              <w:jc w:val="center"/>
              <w:rPr>
                <w:rFonts w:ascii="仿宋_GB2312" w:eastAsia="仿宋_GB2312" w:hAnsi="仿宋_GB2312" w:cs="仿宋_GB2312"/>
                <w:bCs/>
              </w:rPr>
            </w:pPr>
            <w:r w:rsidRPr="005466D3">
              <w:rPr>
                <w:rFonts w:ascii="仿宋_GB2312" w:eastAsia="仿宋_GB2312" w:hAnsi="仿宋_GB2312" w:cs="仿宋_GB2312" w:hint="eastAsia"/>
                <w:bCs/>
              </w:rPr>
              <w:t>西市监处罚〔202</w:t>
            </w:r>
            <w:r>
              <w:rPr>
                <w:rFonts w:ascii="仿宋_GB2312" w:eastAsia="仿宋_GB2312" w:hAnsi="仿宋_GB2312" w:cs="仿宋_GB2312" w:hint="eastAsia"/>
                <w:bCs/>
              </w:rPr>
              <w:t>4</w:t>
            </w:r>
            <w:r w:rsidRPr="005466D3">
              <w:rPr>
                <w:rFonts w:ascii="仿宋_GB2312" w:eastAsia="仿宋_GB2312" w:hAnsi="仿宋_GB2312" w:cs="仿宋_GB2312" w:hint="eastAsia"/>
                <w:bCs/>
              </w:rPr>
              <w:t>〕</w:t>
            </w:r>
            <w:r w:rsidR="00AE383D">
              <w:rPr>
                <w:rFonts w:ascii="仿宋_GB2312" w:eastAsia="仿宋_GB2312" w:hAnsi="仿宋_GB2312" w:cs="仿宋_GB2312" w:hint="eastAsia"/>
                <w:bCs/>
              </w:rPr>
              <w:t>0200</w:t>
            </w:r>
            <w:r>
              <w:rPr>
                <w:rFonts w:ascii="仿宋_GB2312" w:eastAsia="仿宋_GB2312" w:hAnsi="仿宋_GB2312" w:cs="仿宋_GB2312" w:hint="eastAsia"/>
                <w:bCs/>
              </w:rPr>
              <w:t xml:space="preserve"> </w:t>
            </w:r>
            <w:r w:rsidRPr="005466D3">
              <w:rPr>
                <w:rFonts w:ascii="仿宋_GB2312" w:eastAsia="仿宋_GB2312" w:hAnsi="仿宋_GB2312" w:cs="仿宋_GB2312" w:hint="eastAsia"/>
                <w:bCs/>
              </w:rPr>
              <w:t>号</w:t>
            </w:r>
          </w:p>
        </w:tc>
        <w:tc>
          <w:tcPr>
            <w:tcW w:w="1277" w:type="dxa"/>
            <w:vAlign w:val="center"/>
          </w:tcPr>
          <w:p w:rsidR="00613C16" w:rsidRPr="005F0D6C" w:rsidRDefault="005F0D6C" w:rsidP="005F0D6C">
            <w:pPr>
              <w:jc w:val="center"/>
              <w:rPr>
                <w:rFonts w:ascii="仿宋_GB2312" w:eastAsia="仿宋_GB2312" w:hAnsi="仿宋_GB2312" w:cs="仿宋_GB2312"/>
                <w:bCs/>
              </w:rPr>
            </w:pPr>
            <w:r w:rsidRPr="005F0D6C">
              <w:rPr>
                <w:rFonts w:ascii="仿宋_GB2312" w:eastAsia="仿宋_GB2312" w:hAnsi="仿宋_GB2312" w:cs="仿宋_GB2312" w:hint="eastAsia"/>
                <w:bCs/>
              </w:rPr>
              <w:t xml:space="preserve"> </w:t>
            </w:r>
            <w:proofErr w:type="gramStart"/>
            <w:r w:rsidRPr="005F0D6C">
              <w:rPr>
                <w:rFonts w:ascii="仿宋_GB2312" w:eastAsia="仿宋_GB2312" w:hAnsi="仿宋_GB2312" w:cs="仿宋_GB2312" w:hint="eastAsia"/>
                <w:bCs/>
              </w:rPr>
              <w:t>西安润家华</w:t>
            </w:r>
            <w:proofErr w:type="gramEnd"/>
            <w:r w:rsidRPr="005F0D6C">
              <w:rPr>
                <w:rFonts w:ascii="仿宋_GB2312" w:eastAsia="仿宋_GB2312" w:hAnsi="仿宋_GB2312" w:cs="仿宋_GB2312" w:hint="eastAsia"/>
                <w:bCs/>
              </w:rPr>
              <w:t>晨商贸有限公司销售不合格塑料</w:t>
            </w:r>
            <w:proofErr w:type="gramStart"/>
            <w:r w:rsidRPr="005F0D6C">
              <w:rPr>
                <w:rFonts w:ascii="仿宋_GB2312" w:eastAsia="仿宋_GB2312" w:hAnsi="仿宋_GB2312" w:cs="仿宋_GB2312" w:hint="eastAsia"/>
                <w:bCs/>
              </w:rPr>
              <w:t>购物袋案</w:t>
            </w:r>
            <w:proofErr w:type="gramEnd"/>
          </w:p>
        </w:tc>
        <w:tc>
          <w:tcPr>
            <w:tcW w:w="958" w:type="dxa"/>
            <w:vAlign w:val="center"/>
          </w:tcPr>
          <w:p w:rsidR="00613C16" w:rsidRPr="0097149A" w:rsidRDefault="00613C16">
            <w:pPr>
              <w:jc w:val="center"/>
              <w:rPr>
                <w:rFonts w:ascii="仿宋_GB2312" w:eastAsia="仿宋_GB2312" w:hAnsi="仿宋_GB2312" w:cs="仿宋_GB2312"/>
                <w:bCs/>
              </w:rPr>
            </w:pPr>
            <w:r w:rsidRPr="005F0D6C">
              <w:rPr>
                <w:rFonts w:ascii="仿宋_GB2312" w:eastAsia="仿宋_GB2312" w:hAnsi="仿宋_GB2312" w:cs="仿宋_GB2312" w:hint="eastAsia"/>
                <w:bCs/>
              </w:rPr>
              <w:t xml:space="preserve"> </w:t>
            </w:r>
            <w:proofErr w:type="gramStart"/>
            <w:r w:rsidR="005F0D6C" w:rsidRPr="005F0D6C">
              <w:rPr>
                <w:rFonts w:ascii="仿宋_GB2312" w:eastAsia="仿宋_GB2312" w:hAnsi="仿宋_GB2312" w:cs="仿宋_GB2312" w:hint="eastAsia"/>
                <w:bCs/>
              </w:rPr>
              <w:t>西安润家华</w:t>
            </w:r>
            <w:proofErr w:type="gramEnd"/>
            <w:r w:rsidR="005F0D6C" w:rsidRPr="005F0D6C">
              <w:rPr>
                <w:rFonts w:ascii="仿宋_GB2312" w:eastAsia="仿宋_GB2312" w:hAnsi="仿宋_GB2312" w:cs="仿宋_GB2312" w:hint="eastAsia"/>
                <w:bCs/>
              </w:rPr>
              <w:t>晨商贸有限公司</w:t>
            </w:r>
          </w:p>
        </w:tc>
        <w:tc>
          <w:tcPr>
            <w:tcW w:w="1559" w:type="dxa"/>
            <w:vAlign w:val="center"/>
          </w:tcPr>
          <w:p w:rsidR="005F0D6C" w:rsidRPr="005F0D6C" w:rsidRDefault="005F0D6C" w:rsidP="005F0D6C">
            <w:pPr>
              <w:jc w:val="center"/>
              <w:rPr>
                <w:rFonts w:ascii="仿宋_GB2312" w:eastAsia="仿宋_GB2312" w:hAnsi="仿宋_GB2312" w:cs="仿宋_GB2312"/>
                <w:bCs/>
              </w:rPr>
            </w:pPr>
            <w:r w:rsidRPr="005F0D6C">
              <w:rPr>
                <w:rFonts w:ascii="仿宋_GB2312" w:eastAsia="仿宋_GB2312" w:hAnsi="仿宋_GB2312" w:cs="仿宋_GB2312" w:hint="eastAsia"/>
                <w:bCs/>
              </w:rPr>
              <w:t>91610131MAB0RYJ75G</w:t>
            </w:r>
          </w:p>
          <w:p w:rsidR="00613C16" w:rsidRPr="00613C16" w:rsidRDefault="005F0D6C" w:rsidP="005F0D6C">
            <w:pPr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613C16" w:rsidRPr="005F0D6C" w:rsidRDefault="005F0D6C" w:rsidP="00BD1950">
            <w:pPr>
              <w:jc w:val="center"/>
              <w:rPr>
                <w:rFonts w:ascii="仿宋_GB2312" w:eastAsia="仿宋_GB2312" w:hAnsi="仿宋_GB2312" w:cs="仿宋_GB2312"/>
                <w:bCs/>
              </w:rPr>
            </w:pPr>
            <w:r w:rsidRPr="005F0D6C">
              <w:rPr>
                <w:rFonts w:ascii="仿宋_GB2312" w:eastAsia="仿宋_GB2312" w:hAnsi="仿宋_GB2312" w:cs="仿宋_GB2312" w:hint="eastAsia"/>
                <w:bCs/>
              </w:rPr>
              <w:t xml:space="preserve"> 王晓鸣</w:t>
            </w:r>
          </w:p>
        </w:tc>
        <w:tc>
          <w:tcPr>
            <w:tcW w:w="2268" w:type="dxa"/>
            <w:vAlign w:val="center"/>
          </w:tcPr>
          <w:p w:rsidR="00613C16" w:rsidRPr="00613C16" w:rsidRDefault="005F0D6C" w:rsidP="005F0D6C">
            <w:pPr>
              <w:jc w:val="center"/>
              <w:rPr>
                <w:rFonts w:ascii="仿宋_GB2312" w:eastAsia="仿宋_GB2312" w:hAnsi="仿宋_GB2312" w:cs="仿宋_GB2312"/>
                <w:bCs/>
              </w:rPr>
            </w:pPr>
            <w:r w:rsidRPr="005F0D6C">
              <w:rPr>
                <w:rFonts w:ascii="仿宋_GB2312" w:eastAsia="仿宋_GB2312" w:hAnsi="仿宋_GB2312" w:cs="仿宋_GB2312" w:hint="eastAsia"/>
                <w:bCs/>
              </w:rPr>
              <w:t>当事人销售不合格塑料购物袋的违法行为违反了《中华人民共和国产品质量法》第三十九条之规定</w:t>
            </w:r>
          </w:p>
        </w:tc>
        <w:tc>
          <w:tcPr>
            <w:tcW w:w="2976" w:type="dxa"/>
            <w:gridSpan w:val="2"/>
            <w:vAlign w:val="center"/>
          </w:tcPr>
          <w:p w:rsidR="005F0D6C" w:rsidRPr="005F0D6C" w:rsidRDefault="005F0D6C" w:rsidP="005F0D6C">
            <w:pPr>
              <w:jc w:val="center"/>
              <w:rPr>
                <w:rFonts w:ascii="仿宋_GB2312" w:eastAsia="仿宋_GB2312" w:hAnsi="仿宋_GB2312" w:cs="仿宋_GB2312"/>
                <w:bCs/>
              </w:rPr>
            </w:pPr>
            <w:r w:rsidRPr="005F0D6C">
              <w:rPr>
                <w:rFonts w:ascii="仿宋_GB2312" w:eastAsia="仿宋_GB2312" w:hAnsi="仿宋_GB2312" w:cs="仿宋_GB2312" w:hint="eastAsia"/>
                <w:bCs/>
              </w:rPr>
              <w:t>依据《中华人民共和国产品质量法》第五十条规定，责令当事人停止销售不合格的“塑料购物袋”，并对当事人</w:t>
            </w:r>
            <w:proofErr w:type="gramStart"/>
            <w:r w:rsidRPr="005F0D6C">
              <w:rPr>
                <w:rFonts w:ascii="仿宋_GB2312" w:eastAsia="仿宋_GB2312" w:hAnsi="仿宋_GB2312" w:cs="仿宋_GB2312" w:hint="eastAsia"/>
                <w:bCs/>
              </w:rPr>
              <w:t>作出</w:t>
            </w:r>
            <w:proofErr w:type="gramEnd"/>
            <w:r w:rsidRPr="005F0D6C">
              <w:rPr>
                <w:rFonts w:ascii="仿宋_GB2312" w:eastAsia="仿宋_GB2312" w:hAnsi="仿宋_GB2312" w:cs="仿宋_GB2312" w:hint="eastAsia"/>
                <w:bCs/>
              </w:rPr>
              <w:t>如下行政处罚：1、没收规格型号</w:t>
            </w:r>
            <w:r w:rsidRPr="005F0D6C">
              <w:rPr>
                <w:rFonts w:ascii="仿宋_GB2312" w:eastAsia="仿宋_GB2312" w:hAnsi="仿宋_GB2312" w:cs="仿宋_GB2312"/>
                <w:bCs/>
              </w:rPr>
              <w:t>“</w:t>
            </w:r>
            <w:r w:rsidRPr="005F0D6C">
              <w:rPr>
                <w:rFonts w:ascii="仿宋_GB2312" w:eastAsia="仿宋_GB2312" w:hAnsi="仿宋_GB2312" w:cs="仿宋_GB2312" w:hint="eastAsia"/>
                <w:bCs/>
              </w:rPr>
              <w:t>550mm×(350+70)mm×0.025mm</w:t>
            </w:r>
            <w:r w:rsidRPr="005F0D6C">
              <w:rPr>
                <w:rFonts w:ascii="仿宋_GB2312" w:eastAsia="仿宋_GB2312" w:hAnsi="仿宋_GB2312" w:cs="仿宋_GB2312"/>
                <w:bCs/>
              </w:rPr>
              <w:t>”塑料购物袋</w:t>
            </w:r>
            <w:r w:rsidRPr="005F0D6C">
              <w:rPr>
                <w:rFonts w:ascii="仿宋_GB2312" w:eastAsia="仿宋_GB2312" w:hAnsi="仿宋_GB2312" w:cs="仿宋_GB2312" w:hint="eastAsia"/>
                <w:bCs/>
              </w:rPr>
              <w:t>73个；没收规格型号</w:t>
            </w:r>
            <w:proofErr w:type="gramStart"/>
            <w:r w:rsidRPr="005F0D6C">
              <w:rPr>
                <w:rFonts w:ascii="仿宋_GB2312" w:eastAsia="仿宋_GB2312" w:hAnsi="仿宋_GB2312" w:cs="仿宋_GB2312"/>
                <w:bCs/>
              </w:rPr>
              <w:t>“</w:t>
            </w:r>
            <w:proofErr w:type="gramEnd"/>
            <w:r w:rsidRPr="005F0D6C">
              <w:rPr>
                <w:rFonts w:ascii="仿宋_GB2312" w:eastAsia="仿宋_GB2312" w:hAnsi="仿宋_GB2312" w:cs="仿宋_GB2312"/>
                <w:bCs/>
              </w:rPr>
              <w:t>“</w:t>
            </w:r>
            <w:r w:rsidRPr="005F0D6C">
              <w:rPr>
                <w:rFonts w:ascii="仿宋_GB2312" w:eastAsia="仿宋_GB2312" w:hAnsi="仿宋_GB2312" w:cs="仿宋_GB2312" w:hint="eastAsia"/>
                <w:bCs/>
              </w:rPr>
              <w:t>580mm×(450+75)mm×0.025mm</w:t>
            </w:r>
            <w:r w:rsidRPr="005F0D6C">
              <w:rPr>
                <w:rFonts w:ascii="仿宋_GB2312" w:eastAsia="仿宋_GB2312" w:hAnsi="仿宋_GB2312" w:cs="仿宋_GB2312"/>
                <w:bCs/>
              </w:rPr>
              <w:t>”塑料购物袋</w:t>
            </w:r>
            <w:r w:rsidRPr="005F0D6C">
              <w:rPr>
                <w:rFonts w:ascii="仿宋_GB2312" w:eastAsia="仿宋_GB2312" w:hAnsi="仿宋_GB2312" w:cs="仿宋_GB2312" w:hint="eastAsia"/>
                <w:bCs/>
              </w:rPr>
              <w:t>468个；2、罚款1500元；3、没收违法所得298.16元。罚没总计1798.16元。</w:t>
            </w:r>
          </w:p>
          <w:p w:rsidR="00613C16" w:rsidRPr="00613C16" w:rsidRDefault="00613C16" w:rsidP="005F0D6C">
            <w:pPr>
              <w:jc w:val="center"/>
              <w:rPr>
                <w:rFonts w:ascii="仿宋_GB2312" w:eastAsia="仿宋_GB2312" w:hAnsi="仿宋_GB2312" w:cs="仿宋_GB2312"/>
                <w:bCs/>
              </w:rPr>
            </w:pPr>
            <w:r w:rsidRPr="00613C16">
              <w:rPr>
                <w:rFonts w:ascii="仿宋_GB2312" w:eastAsia="仿宋_GB2312" w:hAnsi="仿宋_GB2312" w:cs="仿宋_GB2312" w:hint="eastAsia"/>
                <w:bCs/>
              </w:rPr>
              <w:t>。</w:t>
            </w:r>
          </w:p>
        </w:tc>
        <w:tc>
          <w:tcPr>
            <w:tcW w:w="851" w:type="dxa"/>
            <w:vAlign w:val="center"/>
          </w:tcPr>
          <w:p w:rsidR="00613C16" w:rsidRPr="005466D3" w:rsidRDefault="00613C16">
            <w:pPr>
              <w:jc w:val="center"/>
              <w:rPr>
                <w:rFonts w:ascii="仿宋_GB2312" w:eastAsia="仿宋_GB2312" w:hAnsi="仿宋_GB2312" w:cs="仿宋_GB2312"/>
                <w:bCs/>
              </w:rPr>
            </w:pPr>
            <w:r w:rsidRPr="005466D3">
              <w:rPr>
                <w:rFonts w:ascii="仿宋_GB2312" w:eastAsia="仿宋_GB2312" w:hAnsi="仿宋_GB2312" w:cs="仿宋_GB2312" w:hint="eastAsia"/>
                <w:bCs/>
              </w:rPr>
              <w:t>自动履行接到处罚决定书之日起15个工作日内</w:t>
            </w:r>
          </w:p>
        </w:tc>
        <w:tc>
          <w:tcPr>
            <w:tcW w:w="992" w:type="dxa"/>
            <w:vAlign w:val="center"/>
          </w:tcPr>
          <w:p w:rsidR="00613C16" w:rsidRPr="005466D3" w:rsidRDefault="00613C16" w:rsidP="005F0D6C">
            <w:pPr>
              <w:jc w:val="center"/>
              <w:rPr>
                <w:rFonts w:ascii="仿宋_GB2312" w:eastAsia="仿宋_GB2312" w:hAnsi="仿宋_GB2312" w:cs="仿宋_GB2312"/>
                <w:bCs/>
              </w:rPr>
            </w:pPr>
            <w:r w:rsidRPr="005466D3">
              <w:rPr>
                <w:rFonts w:ascii="仿宋_GB2312" w:eastAsia="仿宋_GB2312" w:hAnsi="仿宋_GB2312" w:cs="仿宋_GB2312" w:hint="eastAsia"/>
                <w:bCs/>
              </w:rPr>
              <w:t>202</w:t>
            </w:r>
            <w:r>
              <w:rPr>
                <w:rFonts w:ascii="仿宋_GB2312" w:eastAsia="仿宋_GB2312" w:hAnsi="仿宋_GB2312" w:cs="仿宋_GB2312" w:hint="eastAsia"/>
                <w:bCs/>
              </w:rPr>
              <w:t>4</w:t>
            </w:r>
            <w:r w:rsidRPr="005466D3">
              <w:rPr>
                <w:rFonts w:ascii="仿宋_GB2312" w:eastAsia="仿宋_GB2312" w:hAnsi="仿宋_GB2312" w:cs="仿宋_GB2312" w:hint="eastAsia"/>
                <w:bCs/>
              </w:rPr>
              <w:t>年</w:t>
            </w:r>
            <w:r>
              <w:rPr>
                <w:rFonts w:ascii="仿宋_GB2312" w:eastAsia="仿宋_GB2312" w:hAnsi="仿宋_GB2312" w:cs="仿宋_GB2312" w:hint="eastAsia"/>
                <w:bCs/>
              </w:rPr>
              <w:t>4</w:t>
            </w:r>
            <w:r w:rsidRPr="005466D3">
              <w:rPr>
                <w:rFonts w:ascii="仿宋_GB2312" w:eastAsia="仿宋_GB2312" w:hAnsi="仿宋_GB2312" w:cs="仿宋_GB2312" w:hint="eastAsia"/>
                <w:bCs/>
              </w:rPr>
              <w:t>月</w:t>
            </w:r>
            <w:r w:rsidR="005F0D6C">
              <w:rPr>
                <w:rFonts w:ascii="仿宋_GB2312" w:eastAsia="仿宋_GB2312" w:hAnsi="仿宋_GB2312" w:cs="仿宋_GB2312" w:hint="eastAsia"/>
                <w:bCs/>
              </w:rPr>
              <w:t>2</w:t>
            </w:r>
            <w:r>
              <w:rPr>
                <w:rFonts w:ascii="仿宋_GB2312" w:eastAsia="仿宋_GB2312" w:hAnsi="仿宋_GB2312" w:cs="仿宋_GB2312" w:hint="eastAsia"/>
                <w:bCs/>
              </w:rPr>
              <w:t xml:space="preserve"> </w:t>
            </w:r>
            <w:r w:rsidRPr="005466D3">
              <w:rPr>
                <w:rFonts w:ascii="仿宋_GB2312" w:eastAsia="仿宋_GB2312" w:hAnsi="仿宋_GB2312" w:cs="仿宋_GB2312" w:hint="eastAsia"/>
                <w:bCs/>
              </w:rPr>
              <w:t>日</w:t>
            </w:r>
          </w:p>
        </w:tc>
      </w:tr>
    </w:tbl>
    <w:p w:rsidR="00005D7E" w:rsidRDefault="00005D7E"/>
    <w:sectPr w:rsidR="00005D7E" w:rsidSect="00D530FD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233" w:rsidRDefault="00316233" w:rsidP="00A3413C">
      <w:r>
        <w:separator/>
      </w:r>
    </w:p>
  </w:endnote>
  <w:endnote w:type="continuationSeparator" w:id="0">
    <w:p w:rsidR="00316233" w:rsidRDefault="00316233" w:rsidP="00A34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233" w:rsidRDefault="00316233" w:rsidP="00A3413C">
      <w:r>
        <w:separator/>
      </w:r>
    </w:p>
  </w:footnote>
  <w:footnote w:type="continuationSeparator" w:id="0">
    <w:p w:rsidR="00316233" w:rsidRDefault="00316233" w:rsidP="00A341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46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M3MWZlNDc4ZmE1NThmZDNmYTQyNTE2MWNlOGJlZjEifQ=="/>
  </w:docVars>
  <w:rsids>
    <w:rsidRoot w:val="0079327F"/>
    <w:rsid w:val="00005D7E"/>
    <w:rsid w:val="00020FF0"/>
    <w:rsid w:val="000312CA"/>
    <w:rsid w:val="0005467A"/>
    <w:rsid w:val="000D3718"/>
    <w:rsid w:val="001276DD"/>
    <w:rsid w:val="0013772F"/>
    <w:rsid w:val="00195F87"/>
    <w:rsid w:val="001D4111"/>
    <w:rsid w:val="00220F9C"/>
    <w:rsid w:val="00263F41"/>
    <w:rsid w:val="00264572"/>
    <w:rsid w:val="00266D37"/>
    <w:rsid w:val="002957A1"/>
    <w:rsid w:val="00316233"/>
    <w:rsid w:val="00327315"/>
    <w:rsid w:val="00350031"/>
    <w:rsid w:val="00370F49"/>
    <w:rsid w:val="00374B2A"/>
    <w:rsid w:val="00375613"/>
    <w:rsid w:val="0037776C"/>
    <w:rsid w:val="00394C00"/>
    <w:rsid w:val="003C5F0A"/>
    <w:rsid w:val="00404983"/>
    <w:rsid w:val="004065EA"/>
    <w:rsid w:val="00406C3E"/>
    <w:rsid w:val="00421558"/>
    <w:rsid w:val="0042784C"/>
    <w:rsid w:val="00480240"/>
    <w:rsid w:val="0048441B"/>
    <w:rsid w:val="004A1103"/>
    <w:rsid w:val="004F0B9A"/>
    <w:rsid w:val="00537BDF"/>
    <w:rsid w:val="005466D3"/>
    <w:rsid w:val="005572FC"/>
    <w:rsid w:val="005A29C0"/>
    <w:rsid w:val="005A5B1E"/>
    <w:rsid w:val="005B66E9"/>
    <w:rsid w:val="005B7D2C"/>
    <w:rsid w:val="005C5046"/>
    <w:rsid w:val="005C5375"/>
    <w:rsid w:val="005D28EE"/>
    <w:rsid w:val="005D29E0"/>
    <w:rsid w:val="005F041D"/>
    <w:rsid w:val="005F0D6C"/>
    <w:rsid w:val="005F16A3"/>
    <w:rsid w:val="005F738B"/>
    <w:rsid w:val="0060645C"/>
    <w:rsid w:val="00613C16"/>
    <w:rsid w:val="00650DF2"/>
    <w:rsid w:val="006772BE"/>
    <w:rsid w:val="00692237"/>
    <w:rsid w:val="0069688A"/>
    <w:rsid w:val="006A429C"/>
    <w:rsid w:val="006B0AB2"/>
    <w:rsid w:val="006B4863"/>
    <w:rsid w:val="006C0317"/>
    <w:rsid w:val="006C1776"/>
    <w:rsid w:val="006F3AA6"/>
    <w:rsid w:val="00706604"/>
    <w:rsid w:val="00711C61"/>
    <w:rsid w:val="0075488A"/>
    <w:rsid w:val="00757A73"/>
    <w:rsid w:val="0079327F"/>
    <w:rsid w:val="0079564F"/>
    <w:rsid w:val="007A2BD1"/>
    <w:rsid w:val="007B4DF0"/>
    <w:rsid w:val="007C5A37"/>
    <w:rsid w:val="008059A9"/>
    <w:rsid w:val="008270DE"/>
    <w:rsid w:val="00873E3D"/>
    <w:rsid w:val="00877E72"/>
    <w:rsid w:val="008A3648"/>
    <w:rsid w:val="008F7FE2"/>
    <w:rsid w:val="009432F2"/>
    <w:rsid w:val="00963467"/>
    <w:rsid w:val="0097149A"/>
    <w:rsid w:val="009753E1"/>
    <w:rsid w:val="009A1871"/>
    <w:rsid w:val="009D02FC"/>
    <w:rsid w:val="009D5EA2"/>
    <w:rsid w:val="009F6F13"/>
    <w:rsid w:val="00A03323"/>
    <w:rsid w:val="00A04F90"/>
    <w:rsid w:val="00A13D00"/>
    <w:rsid w:val="00A16D32"/>
    <w:rsid w:val="00A3413C"/>
    <w:rsid w:val="00A54503"/>
    <w:rsid w:val="00A95A9F"/>
    <w:rsid w:val="00AA2B3D"/>
    <w:rsid w:val="00AB0596"/>
    <w:rsid w:val="00AC487C"/>
    <w:rsid w:val="00AE383D"/>
    <w:rsid w:val="00AF0E5F"/>
    <w:rsid w:val="00B73E31"/>
    <w:rsid w:val="00B743D3"/>
    <w:rsid w:val="00BB352E"/>
    <w:rsid w:val="00BD1950"/>
    <w:rsid w:val="00BD4243"/>
    <w:rsid w:val="00BE44B7"/>
    <w:rsid w:val="00C8167E"/>
    <w:rsid w:val="00C83017"/>
    <w:rsid w:val="00CA77F3"/>
    <w:rsid w:val="00D21FD6"/>
    <w:rsid w:val="00D3036C"/>
    <w:rsid w:val="00D434BB"/>
    <w:rsid w:val="00D530FD"/>
    <w:rsid w:val="00D60A38"/>
    <w:rsid w:val="00D773D3"/>
    <w:rsid w:val="00D9018E"/>
    <w:rsid w:val="00DD4652"/>
    <w:rsid w:val="00DF00F9"/>
    <w:rsid w:val="00E05762"/>
    <w:rsid w:val="00E3417B"/>
    <w:rsid w:val="00E47272"/>
    <w:rsid w:val="00E7497D"/>
    <w:rsid w:val="00E82E54"/>
    <w:rsid w:val="00E903D9"/>
    <w:rsid w:val="00EA397C"/>
    <w:rsid w:val="00EA7C68"/>
    <w:rsid w:val="00EC0734"/>
    <w:rsid w:val="00F03C3A"/>
    <w:rsid w:val="00F06AEE"/>
    <w:rsid w:val="00F1314D"/>
    <w:rsid w:val="00F2681B"/>
    <w:rsid w:val="00F56B3D"/>
    <w:rsid w:val="00F82A5A"/>
    <w:rsid w:val="00FE6B84"/>
    <w:rsid w:val="137734D1"/>
    <w:rsid w:val="15D94DD5"/>
    <w:rsid w:val="3E261C86"/>
    <w:rsid w:val="69D1616E"/>
    <w:rsid w:val="6FC44EF5"/>
    <w:rsid w:val="7C57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0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530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530FD"/>
    <w:rPr>
      <w:kern w:val="2"/>
      <w:sz w:val="18"/>
      <w:szCs w:val="18"/>
    </w:rPr>
  </w:style>
  <w:style w:type="paragraph" w:styleId="a4">
    <w:name w:val="header"/>
    <w:basedOn w:val="a"/>
    <w:link w:val="Char0"/>
    <w:rsid w:val="00D53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530FD"/>
    <w:rPr>
      <w:kern w:val="2"/>
      <w:sz w:val="18"/>
      <w:szCs w:val="18"/>
    </w:rPr>
  </w:style>
  <w:style w:type="character" w:customStyle="1" w:styleId="NormalCharacter">
    <w:name w:val="NormalCharacter"/>
    <w:semiHidden/>
    <w:qFormat/>
    <w:rsid w:val="00BD19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70</Words>
  <Characters>401</Characters>
  <Application>Microsoft Office Word</Application>
  <DocSecurity>0</DocSecurity>
  <Lines>3</Lines>
  <Paragraphs>1</Paragraphs>
  <ScaleCrop>false</ScaleCrop>
  <Company>jiajing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HUAWEI</cp:lastModifiedBy>
  <cp:revision>37</cp:revision>
  <cp:lastPrinted>2024-04-07T02:18:00Z</cp:lastPrinted>
  <dcterms:created xsi:type="dcterms:W3CDTF">2023-06-27T01:02:00Z</dcterms:created>
  <dcterms:modified xsi:type="dcterms:W3CDTF">2024-04-19T07:25:00Z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BE76F099A3744D35BC1732CCED22DF44</vt:lpwstr>
  </property>
</Properties>
</file>