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6"/>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276"/>
        <w:gridCol w:w="1729"/>
        <w:gridCol w:w="1418"/>
        <w:gridCol w:w="992"/>
        <w:gridCol w:w="851"/>
        <w:gridCol w:w="2381"/>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392"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行政处罚决定书文号</w:t>
            </w:r>
          </w:p>
        </w:tc>
        <w:tc>
          <w:tcPr>
            <w:tcW w:w="1729" w:type="dxa"/>
            <w:vAlign w:val="center"/>
          </w:tcPr>
          <w:p>
            <w:pPr>
              <w:jc w:val="center"/>
              <w:rPr>
                <w:sz w:val="24"/>
              </w:rPr>
            </w:pPr>
            <w:r>
              <w:rPr>
                <w:rFonts w:hint="eastAsia"/>
                <w:sz w:val="24"/>
              </w:rPr>
              <w:t>案件名称</w:t>
            </w:r>
          </w:p>
        </w:tc>
        <w:tc>
          <w:tcPr>
            <w:tcW w:w="1418" w:type="dxa"/>
            <w:vAlign w:val="center"/>
          </w:tcPr>
          <w:p>
            <w:pPr>
              <w:jc w:val="center"/>
              <w:rPr>
                <w:sz w:val="24"/>
              </w:rPr>
            </w:pPr>
            <w:r>
              <w:rPr>
                <w:rFonts w:hint="eastAsia"/>
                <w:sz w:val="24"/>
              </w:rPr>
              <w:t>违法企业名称或违法自然人姓名</w:t>
            </w:r>
          </w:p>
        </w:tc>
        <w:tc>
          <w:tcPr>
            <w:tcW w:w="992" w:type="dxa"/>
            <w:vAlign w:val="center"/>
          </w:tcPr>
          <w:p>
            <w:pPr>
              <w:jc w:val="center"/>
              <w:rPr>
                <w:sz w:val="24"/>
              </w:rPr>
            </w:pPr>
            <w:r>
              <w:rPr>
                <w:rFonts w:hint="eastAsia"/>
                <w:sz w:val="24"/>
              </w:rPr>
              <w:t>统一社会信用代码</w:t>
            </w:r>
          </w:p>
        </w:tc>
        <w:tc>
          <w:tcPr>
            <w:tcW w:w="851" w:type="dxa"/>
            <w:vAlign w:val="center"/>
          </w:tcPr>
          <w:p>
            <w:pPr>
              <w:jc w:val="center"/>
              <w:rPr>
                <w:sz w:val="24"/>
              </w:rPr>
            </w:pPr>
            <w:r>
              <w:rPr>
                <w:rFonts w:hint="eastAsia"/>
                <w:sz w:val="24"/>
              </w:rPr>
              <w:t>负责人</w:t>
            </w:r>
          </w:p>
        </w:tc>
        <w:tc>
          <w:tcPr>
            <w:tcW w:w="2381"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92" w:type="dxa"/>
            <w:vAlign w:val="center"/>
          </w:tcPr>
          <w:p>
            <w:pPr>
              <w:jc w:val="center"/>
              <w:rPr>
                <w:sz w:val="24"/>
              </w:rPr>
            </w:pPr>
            <w:r>
              <w:rPr>
                <w:sz w:val="24"/>
              </w:rPr>
              <w:t>1</w:t>
            </w:r>
          </w:p>
        </w:tc>
        <w:tc>
          <w:tcPr>
            <w:tcW w:w="1276" w:type="dxa"/>
            <w:vAlign w:val="center"/>
          </w:tcPr>
          <w:p>
            <w:pPr>
              <w:jc w:val="center"/>
              <w:rPr>
                <w:sz w:val="24"/>
              </w:rPr>
            </w:pPr>
            <w:r>
              <w:rPr>
                <w:rFonts w:hint="eastAsia"/>
                <w:sz w:val="24"/>
              </w:rPr>
              <w:t>西市监处</w:t>
            </w:r>
            <w:r>
              <w:rPr>
                <w:rFonts w:hint="eastAsia"/>
                <w:sz w:val="24"/>
                <w:lang w:eastAsia="zh-CN"/>
              </w:rPr>
              <w:t>罚</w:t>
            </w:r>
            <w:bookmarkStart w:id="0" w:name="_GoBack"/>
            <w:bookmarkEnd w:id="0"/>
            <w:r>
              <w:rPr>
                <w:rFonts w:hint="eastAsia"/>
                <w:sz w:val="24"/>
              </w:rPr>
              <w:t>〔202</w:t>
            </w:r>
            <w:r>
              <w:rPr>
                <w:sz w:val="24"/>
              </w:rPr>
              <w:t>4</w:t>
            </w:r>
            <w:r>
              <w:rPr>
                <w:rFonts w:hint="eastAsia"/>
                <w:sz w:val="24"/>
              </w:rPr>
              <w:t>〕0</w:t>
            </w:r>
            <w:r>
              <w:rPr>
                <w:sz w:val="24"/>
              </w:rPr>
              <w:t>194</w:t>
            </w:r>
            <w:r>
              <w:rPr>
                <w:rFonts w:hint="eastAsia"/>
                <w:sz w:val="24"/>
              </w:rPr>
              <w:t>号</w:t>
            </w:r>
          </w:p>
        </w:tc>
        <w:tc>
          <w:tcPr>
            <w:tcW w:w="1729" w:type="dxa"/>
            <w:vAlign w:val="center"/>
          </w:tcPr>
          <w:p>
            <w:pPr>
              <w:jc w:val="center"/>
              <w:rPr>
                <w:sz w:val="24"/>
              </w:rPr>
            </w:pPr>
            <w:r>
              <w:rPr>
                <w:rFonts w:hint="eastAsia"/>
                <w:sz w:val="24"/>
              </w:rPr>
              <w:t>经营标签不符合食品安全法规定的预包装食品</w:t>
            </w:r>
          </w:p>
        </w:tc>
        <w:tc>
          <w:tcPr>
            <w:tcW w:w="1418" w:type="dxa"/>
            <w:vAlign w:val="center"/>
          </w:tcPr>
          <w:p>
            <w:pPr>
              <w:jc w:val="center"/>
              <w:rPr>
                <w:sz w:val="24"/>
              </w:rPr>
            </w:pPr>
            <w:r>
              <w:rPr>
                <w:rFonts w:hint="eastAsia"/>
                <w:sz w:val="24"/>
              </w:rPr>
              <w:t>西安曲江新区西荷德丰烟酒商行</w:t>
            </w:r>
          </w:p>
        </w:tc>
        <w:tc>
          <w:tcPr>
            <w:tcW w:w="992" w:type="dxa"/>
            <w:vAlign w:val="center"/>
          </w:tcPr>
          <w:p>
            <w:pPr>
              <w:jc w:val="center"/>
              <w:rPr>
                <w:sz w:val="24"/>
              </w:rPr>
            </w:pPr>
            <w:r>
              <w:rPr>
                <w:bCs/>
                <w:sz w:val="24"/>
              </w:rPr>
              <w:t>92610133MA6WQXX841</w:t>
            </w:r>
          </w:p>
        </w:tc>
        <w:tc>
          <w:tcPr>
            <w:tcW w:w="851" w:type="dxa"/>
            <w:vAlign w:val="center"/>
          </w:tcPr>
          <w:p>
            <w:pPr>
              <w:jc w:val="center"/>
              <w:rPr>
                <w:sz w:val="24"/>
              </w:rPr>
            </w:pPr>
            <w:r>
              <w:rPr>
                <w:rFonts w:hint="eastAsia"/>
                <w:sz w:val="24"/>
              </w:rPr>
              <w:t>刘晓强</w:t>
            </w:r>
          </w:p>
        </w:tc>
        <w:tc>
          <w:tcPr>
            <w:tcW w:w="2381" w:type="dxa"/>
            <w:tcBorders>
              <w:right w:val="single" w:color="auto" w:sz="4" w:space="0"/>
            </w:tcBorders>
            <w:vAlign w:val="center"/>
          </w:tcPr>
          <w:p>
            <w:pPr>
              <w:jc w:val="center"/>
              <w:rPr>
                <w:sz w:val="24"/>
              </w:rPr>
            </w:pPr>
            <w:r>
              <w:rPr>
                <w:rFonts w:hint="eastAsia"/>
                <w:sz w:val="24"/>
              </w:rPr>
              <w:t>经营标签不符合食品安全法规定的预包装食品</w:t>
            </w:r>
          </w:p>
        </w:tc>
        <w:tc>
          <w:tcPr>
            <w:tcW w:w="3543" w:type="dxa"/>
            <w:tcBorders>
              <w:left w:val="single" w:color="auto" w:sz="4" w:space="0"/>
            </w:tcBorders>
            <w:vAlign w:val="center"/>
          </w:tcPr>
          <w:p>
            <w:pPr>
              <w:jc w:val="left"/>
              <w:rPr>
                <w:rFonts w:hint="eastAsia"/>
                <w:bCs/>
                <w:sz w:val="24"/>
              </w:rPr>
            </w:pPr>
            <w:r>
              <w:rPr>
                <w:rFonts w:hint="eastAsia"/>
                <w:bCs/>
                <w:sz w:val="24"/>
              </w:rPr>
              <w:t>西安曲江新区西荷德丰烟酒商行经营的预包装食品标签标注有虚假代理商的行为违反了《中华人民共和国食品安全法》第五十三条第一款第八项和第七十一条第一款之规定，依据《中华人民共和国食品安全法》第一百二十六条第一款第三项和第一百二十五条第一款第二项之规定，现要求当事人责令改正并给予以下处罚：</w:t>
            </w:r>
          </w:p>
          <w:p>
            <w:pPr>
              <w:jc w:val="left"/>
              <w:rPr>
                <w:rFonts w:hint="eastAsia"/>
                <w:bCs/>
                <w:sz w:val="24"/>
              </w:rPr>
            </w:pPr>
            <w:r>
              <w:rPr>
                <w:rFonts w:hint="eastAsia"/>
                <w:bCs/>
                <w:sz w:val="24"/>
              </w:rPr>
              <w:t>1、</w:t>
            </w:r>
            <w:r>
              <w:rPr>
                <w:rFonts w:hint="eastAsia"/>
                <w:bCs/>
                <w:sz w:val="24"/>
              </w:rPr>
              <w:tab/>
            </w:r>
            <w:r>
              <w:rPr>
                <w:rFonts w:hint="eastAsia"/>
                <w:bCs/>
                <w:sz w:val="24"/>
              </w:rPr>
              <w:t>警告。</w:t>
            </w:r>
          </w:p>
          <w:p>
            <w:pPr>
              <w:jc w:val="left"/>
              <w:rPr>
                <w:rFonts w:hint="eastAsia"/>
                <w:bCs/>
                <w:sz w:val="24"/>
              </w:rPr>
            </w:pPr>
            <w:r>
              <w:rPr>
                <w:rFonts w:hint="eastAsia"/>
                <w:bCs/>
                <w:sz w:val="24"/>
              </w:rPr>
              <w:t>2、</w:t>
            </w:r>
            <w:r>
              <w:rPr>
                <w:rFonts w:hint="eastAsia"/>
                <w:bCs/>
                <w:sz w:val="24"/>
              </w:rPr>
              <w:tab/>
            </w:r>
            <w:r>
              <w:rPr>
                <w:rFonts w:hint="eastAsia"/>
                <w:bCs/>
                <w:sz w:val="24"/>
              </w:rPr>
              <w:t>没收违法所得11100元。</w:t>
            </w:r>
          </w:p>
          <w:p>
            <w:pPr>
              <w:jc w:val="left"/>
              <w:rPr>
                <w:bCs/>
                <w:sz w:val="24"/>
              </w:rPr>
            </w:pPr>
            <w:r>
              <w:rPr>
                <w:rFonts w:hint="eastAsia"/>
                <w:bCs/>
                <w:sz w:val="24"/>
              </w:rPr>
              <w:t xml:space="preserve">    3、</w:t>
            </w:r>
            <w:r>
              <w:rPr>
                <w:rFonts w:hint="eastAsia"/>
                <w:bCs/>
                <w:sz w:val="24"/>
              </w:rPr>
              <w:tab/>
            </w:r>
            <w:r>
              <w:rPr>
                <w:rFonts w:hint="eastAsia"/>
                <w:bCs/>
                <w:sz w:val="24"/>
              </w:rPr>
              <w:t>罚款1000元；罚没共计12100元。</w:t>
            </w:r>
          </w:p>
        </w:tc>
        <w:tc>
          <w:tcPr>
            <w:tcW w:w="1701" w:type="dxa"/>
            <w:vAlign w:val="center"/>
          </w:tcPr>
          <w:p>
            <w:pPr>
              <w:jc w:val="center"/>
              <w:rPr>
                <w:sz w:val="24"/>
              </w:rPr>
            </w:pPr>
            <w:r>
              <w:rPr>
                <w:rFonts w:hint="eastAsia"/>
                <w:sz w:val="24"/>
              </w:rPr>
              <w:t>接到处罚决定书之日起15个工作日内</w:t>
            </w:r>
          </w:p>
        </w:tc>
        <w:tc>
          <w:tcPr>
            <w:tcW w:w="851" w:type="dxa"/>
            <w:vAlign w:val="center"/>
          </w:tcPr>
          <w:p>
            <w:pPr>
              <w:jc w:val="center"/>
              <w:rPr>
                <w:sz w:val="24"/>
              </w:rPr>
            </w:pPr>
            <w:r>
              <w:rPr>
                <w:rFonts w:hint="eastAsia"/>
                <w:sz w:val="24"/>
              </w:rPr>
              <w:t>202</w:t>
            </w:r>
            <w:r>
              <w:rPr>
                <w:sz w:val="24"/>
              </w:rPr>
              <w:t>4</w:t>
            </w:r>
            <w:r>
              <w:rPr>
                <w:rFonts w:hint="eastAsia"/>
                <w:sz w:val="24"/>
              </w:rPr>
              <w:t>年</w:t>
            </w:r>
            <w:r>
              <w:rPr>
                <w:sz w:val="24"/>
              </w:rPr>
              <w:t>4</w:t>
            </w:r>
            <w:r>
              <w:rPr>
                <w:rFonts w:hint="eastAsia"/>
                <w:sz w:val="24"/>
              </w:rPr>
              <w:t>月</w:t>
            </w:r>
            <w:r>
              <w:rPr>
                <w:sz w:val="24"/>
              </w:rPr>
              <w:t>8</w:t>
            </w:r>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02B5"/>
    <w:rsid w:val="00193BFC"/>
    <w:rsid w:val="001A15D3"/>
    <w:rsid w:val="001A30FD"/>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45AC"/>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46CC5"/>
    <w:rsid w:val="004553C5"/>
    <w:rsid w:val="004644D8"/>
    <w:rsid w:val="004700D5"/>
    <w:rsid w:val="004771B7"/>
    <w:rsid w:val="00492074"/>
    <w:rsid w:val="004961DB"/>
    <w:rsid w:val="004A555F"/>
    <w:rsid w:val="004B1838"/>
    <w:rsid w:val="004B2018"/>
    <w:rsid w:val="004B3AB7"/>
    <w:rsid w:val="004B4C09"/>
    <w:rsid w:val="004B7A48"/>
    <w:rsid w:val="004D02E4"/>
    <w:rsid w:val="004D56B0"/>
    <w:rsid w:val="004D58C0"/>
    <w:rsid w:val="004D6F01"/>
    <w:rsid w:val="004E219F"/>
    <w:rsid w:val="004E4F68"/>
    <w:rsid w:val="004E53F0"/>
    <w:rsid w:val="004F1C8B"/>
    <w:rsid w:val="004F5A65"/>
    <w:rsid w:val="004F7CB1"/>
    <w:rsid w:val="004F7D81"/>
    <w:rsid w:val="00501F56"/>
    <w:rsid w:val="00506937"/>
    <w:rsid w:val="00514ED8"/>
    <w:rsid w:val="0052249B"/>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C4E04"/>
    <w:rsid w:val="005D7E42"/>
    <w:rsid w:val="005F304F"/>
    <w:rsid w:val="005F7E63"/>
    <w:rsid w:val="00610F5B"/>
    <w:rsid w:val="00612DAA"/>
    <w:rsid w:val="00636E1F"/>
    <w:rsid w:val="0065283A"/>
    <w:rsid w:val="00654582"/>
    <w:rsid w:val="00663CEF"/>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2F2E"/>
    <w:rsid w:val="008A488F"/>
    <w:rsid w:val="008E681A"/>
    <w:rsid w:val="008F63BC"/>
    <w:rsid w:val="009019A8"/>
    <w:rsid w:val="009064F0"/>
    <w:rsid w:val="0092175B"/>
    <w:rsid w:val="00925F34"/>
    <w:rsid w:val="00931A91"/>
    <w:rsid w:val="009369BF"/>
    <w:rsid w:val="00937833"/>
    <w:rsid w:val="0094523E"/>
    <w:rsid w:val="009609E9"/>
    <w:rsid w:val="00961A05"/>
    <w:rsid w:val="00965E9E"/>
    <w:rsid w:val="00967A8A"/>
    <w:rsid w:val="00971BE7"/>
    <w:rsid w:val="0097607F"/>
    <w:rsid w:val="0098533F"/>
    <w:rsid w:val="00986EBD"/>
    <w:rsid w:val="009A7122"/>
    <w:rsid w:val="009C69A3"/>
    <w:rsid w:val="009D227A"/>
    <w:rsid w:val="009D38C8"/>
    <w:rsid w:val="009D5406"/>
    <w:rsid w:val="009E7711"/>
    <w:rsid w:val="009F509B"/>
    <w:rsid w:val="00A05E6B"/>
    <w:rsid w:val="00A06B4F"/>
    <w:rsid w:val="00A24787"/>
    <w:rsid w:val="00A26A5D"/>
    <w:rsid w:val="00A3024B"/>
    <w:rsid w:val="00A32196"/>
    <w:rsid w:val="00A4112F"/>
    <w:rsid w:val="00A43149"/>
    <w:rsid w:val="00A61322"/>
    <w:rsid w:val="00A70E6E"/>
    <w:rsid w:val="00A76179"/>
    <w:rsid w:val="00A76FAC"/>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B6B27"/>
    <w:rsid w:val="00BC12C0"/>
    <w:rsid w:val="00BC2003"/>
    <w:rsid w:val="00BD01CF"/>
    <w:rsid w:val="00BD7878"/>
    <w:rsid w:val="00BE26DF"/>
    <w:rsid w:val="00BE374A"/>
    <w:rsid w:val="00BE3ADA"/>
    <w:rsid w:val="00BE583A"/>
    <w:rsid w:val="00C0699D"/>
    <w:rsid w:val="00C06BE8"/>
    <w:rsid w:val="00C154E4"/>
    <w:rsid w:val="00C24F9C"/>
    <w:rsid w:val="00C55291"/>
    <w:rsid w:val="00C65776"/>
    <w:rsid w:val="00C73E11"/>
    <w:rsid w:val="00C74278"/>
    <w:rsid w:val="00C84418"/>
    <w:rsid w:val="00CA5A9F"/>
    <w:rsid w:val="00CA7C79"/>
    <w:rsid w:val="00CB3109"/>
    <w:rsid w:val="00CB33C9"/>
    <w:rsid w:val="00CB4E48"/>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1A44"/>
    <w:rsid w:val="00E250AC"/>
    <w:rsid w:val="00E266DB"/>
    <w:rsid w:val="00E31DFE"/>
    <w:rsid w:val="00E341A6"/>
    <w:rsid w:val="00E44BC3"/>
    <w:rsid w:val="00E451DE"/>
    <w:rsid w:val="00E45F8E"/>
    <w:rsid w:val="00E559EE"/>
    <w:rsid w:val="00E5633D"/>
    <w:rsid w:val="00E752E7"/>
    <w:rsid w:val="00E83405"/>
    <w:rsid w:val="00E870EF"/>
    <w:rsid w:val="00E956B4"/>
    <w:rsid w:val="00EA5B73"/>
    <w:rsid w:val="00EB4DE0"/>
    <w:rsid w:val="00EC7B39"/>
    <w:rsid w:val="00EF4876"/>
    <w:rsid w:val="00F0165F"/>
    <w:rsid w:val="00F02082"/>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0640"/>
    <w:rsid w:val="00FC2B7C"/>
    <w:rsid w:val="00FC3DD0"/>
    <w:rsid w:val="00FC3DFA"/>
    <w:rsid w:val="00FD4F37"/>
    <w:rsid w:val="00FE45C5"/>
    <w:rsid w:val="00FE61AE"/>
    <w:rsid w:val="00FF7710"/>
    <w:rsid w:val="07395F46"/>
    <w:rsid w:val="0EDC4A04"/>
    <w:rsid w:val="12B84A40"/>
    <w:rsid w:val="1CCE2CCF"/>
    <w:rsid w:val="25EB5B00"/>
    <w:rsid w:val="2FAB4F3E"/>
    <w:rsid w:val="2FE700B7"/>
    <w:rsid w:val="30A93A01"/>
    <w:rsid w:val="3A846E9A"/>
    <w:rsid w:val="3E1C554F"/>
    <w:rsid w:val="3E7E4A08"/>
    <w:rsid w:val="434C7D11"/>
    <w:rsid w:val="58DE31AC"/>
    <w:rsid w:val="74DF58E1"/>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0"/>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qFormat/>
    <w:locked/>
    <w:uiPriority w:val="99"/>
    <w:rPr>
      <w:rFonts w:cs="Times New Roman"/>
      <w:b/>
    </w:rPr>
  </w:style>
  <w:style w:type="character" w:customStyle="1" w:styleId="10">
    <w:name w:val="批注框文本 字符"/>
    <w:link w:val="3"/>
    <w:semiHidden/>
    <w:qFormat/>
    <w:locked/>
    <w:uiPriority w:val="99"/>
    <w:rPr>
      <w:rFonts w:cs="Times New Roman"/>
      <w:sz w:val="18"/>
      <w:szCs w:val="18"/>
    </w:rPr>
  </w:style>
  <w:style w:type="character" w:customStyle="1" w:styleId="11">
    <w:name w:val="页眉 字符"/>
    <w:link w:val="5"/>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65</Words>
  <Characters>376</Characters>
  <Lines>3</Lines>
  <Paragraphs>1</Paragraphs>
  <TotalTime>76</TotalTime>
  <ScaleCrop>false</ScaleCrop>
  <LinksUpToDate>false</LinksUpToDate>
  <CharactersWithSpaces>440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2021-11-11T03:31:00Z</dcterms:created>
  <dc:creator>王津</dc:creator>
  <cp:lastModifiedBy>用户市局办公室机要</cp:lastModifiedBy>
  <cp:lastPrinted>2022-06-06T08:31:00Z</cp:lastPrinted>
  <dcterms:modified xsi:type="dcterms:W3CDTF">2024-05-31T08:40:50Z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D5C4F6F9D8F141659958F8D952380C36</vt:lpwstr>
  </property>
</Properties>
</file>