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26" w:rsidRPr="00A63BDC" w:rsidRDefault="00890E26" w:rsidP="005B5060">
      <w:pPr>
        <w:adjustRightInd/>
        <w:snapToGrid/>
        <w:spacing w:before="150" w:after="150" w:line="420" w:lineRule="atLeast"/>
        <w:jc w:val="center"/>
        <w:rPr>
          <w:rFonts w:eastAsia="宋体"/>
          <w:b/>
          <w:bCs/>
          <w:color w:val="444444"/>
          <w:sz w:val="44"/>
          <w:szCs w:val="44"/>
        </w:rPr>
      </w:pPr>
      <w:r w:rsidRPr="00A63BDC">
        <w:rPr>
          <w:rFonts w:eastAsia="宋体" w:cs="宋体" w:hint="eastAsia"/>
          <w:b/>
          <w:bCs/>
          <w:color w:val="444444"/>
          <w:sz w:val="44"/>
          <w:szCs w:val="44"/>
        </w:rPr>
        <w:t>列入经营异常名录企业名单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410"/>
        <w:gridCol w:w="3827"/>
        <w:gridCol w:w="1468"/>
      </w:tblGrid>
      <w:tr w:rsidR="00890E26" w:rsidRPr="00D47871">
        <w:tc>
          <w:tcPr>
            <w:tcW w:w="81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b/>
                <w:bCs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b/>
                <w:bCs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统一社会信用代码</w:t>
            </w:r>
          </w:p>
        </w:tc>
        <w:tc>
          <w:tcPr>
            <w:tcW w:w="382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b/>
                <w:bCs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企业名称</w:t>
            </w:r>
          </w:p>
        </w:tc>
        <w:tc>
          <w:tcPr>
            <w:tcW w:w="1468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b/>
                <w:bCs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法定代表人</w:t>
            </w:r>
          </w:p>
        </w:tc>
      </w:tr>
      <w:tr w:rsidR="00890E26" w:rsidRPr="00D47871">
        <w:tc>
          <w:tcPr>
            <w:tcW w:w="81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/>
                <w:color w:val="444444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 w:rsidRPr="00D47871">
              <w:rPr>
                <w:rFonts w:ascii="宋体" w:eastAsia="宋体" w:hAnsi="宋体" w:cs="宋体"/>
                <w:color w:val="000000"/>
                <w:sz w:val="21"/>
                <w:szCs w:val="21"/>
              </w:rPr>
              <w:t>91610117MA6U84640Q</w:t>
            </w:r>
          </w:p>
        </w:tc>
        <w:tc>
          <w:tcPr>
            <w:tcW w:w="382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西安兴轩置业有限公司</w:t>
            </w:r>
          </w:p>
        </w:tc>
        <w:tc>
          <w:tcPr>
            <w:tcW w:w="1468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王旭波</w:t>
            </w:r>
          </w:p>
        </w:tc>
      </w:tr>
      <w:tr w:rsidR="00890E26" w:rsidRPr="00D47871">
        <w:tc>
          <w:tcPr>
            <w:tcW w:w="81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/>
                <w:color w:val="444444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 w:rsidRPr="00D47871">
              <w:rPr>
                <w:rFonts w:ascii="宋体" w:eastAsia="宋体" w:hAnsi="宋体" w:cs="宋体"/>
                <w:color w:val="000000"/>
                <w:sz w:val="21"/>
                <w:szCs w:val="21"/>
              </w:rPr>
              <w:t>91610117MA6U9DFB5B</w:t>
            </w:r>
          </w:p>
        </w:tc>
        <w:tc>
          <w:tcPr>
            <w:tcW w:w="382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西安德真汽车零部件工贸有限公司</w:t>
            </w:r>
          </w:p>
        </w:tc>
        <w:tc>
          <w:tcPr>
            <w:tcW w:w="1468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明方兵</w:t>
            </w:r>
          </w:p>
        </w:tc>
      </w:tr>
      <w:tr w:rsidR="00890E26" w:rsidRPr="00D47871">
        <w:tc>
          <w:tcPr>
            <w:tcW w:w="81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/>
                <w:color w:val="444444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 w:rsidRPr="00D47871">
              <w:rPr>
                <w:rFonts w:ascii="宋体" w:eastAsia="宋体" w:hAnsi="宋体" w:cs="宋体"/>
                <w:color w:val="000000"/>
                <w:sz w:val="21"/>
                <w:szCs w:val="21"/>
              </w:rPr>
              <w:t>91610117MA6WX30PX2</w:t>
            </w:r>
          </w:p>
        </w:tc>
        <w:tc>
          <w:tcPr>
            <w:tcW w:w="382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西安创科建筑工程有限公司</w:t>
            </w:r>
          </w:p>
        </w:tc>
        <w:tc>
          <w:tcPr>
            <w:tcW w:w="1468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张小涛</w:t>
            </w:r>
          </w:p>
        </w:tc>
      </w:tr>
      <w:tr w:rsidR="00890E26" w:rsidRPr="00D47871">
        <w:tc>
          <w:tcPr>
            <w:tcW w:w="81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/>
                <w:color w:val="444444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 w:rsidRPr="00D47871">
              <w:rPr>
                <w:rFonts w:ascii="宋体" w:eastAsia="宋体" w:hAnsi="宋体" w:cs="宋体"/>
                <w:color w:val="000000"/>
                <w:sz w:val="21"/>
                <w:szCs w:val="21"/>
              </w:rPr>
              <w:t>91610117MA6WUYJR5K</w:t>
            </w:r>
          </w:p>
        </w:tc>
        <w:tc>
          <w:tcPr>
            <w:tcW w:w="382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陕西智慧星锐教育科技有限公司</w:t>
            </w:r>
          </w:p>
        </w:tc>
        <w:tc>
          <w:tcPr>
            <w:tcW w:w="1468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范润</w:t>
            </w:r>
          </w:p>
        </w:tc>
      </w:tr>
      <w:tr w:rsidR="00890E26" w:rsidRPr="00D47871">
        <w:tc>
          <w:tcPr>
            <w:tcW w:w="81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/>
                <w:color w:val="444444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 w:rsidRPr="00D47871">
              <w:rPr>
                <w:rFonts w:ascii="宋体" w:eastAsia="宋体" w:hAnsi="宋体" w:cs="宋体"/>
                <w:color w:val="000000"/>
                <w:sz w:val="21"/>
                <w:szCs w:val="21"/>
              </w:rPr>
              <w:t>91610117MA6TPJPD82</w:t>
            </w:r>
          </w:p>
        </w:tc>
        <w:tc>
          <w:tcPr>
            <w:tcW w:w="382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西安林辉丰达装饰工程有限公司</w:t>
            </w:r>
          </w:p>
        </w:tc>
        <w:tc>
          <w:tcPr>
            <w:tcW w:w="1468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药林辉</w:t>
            </w:r>
          </w:p>
        </w:tc>
      </w:tr>
      <w:tr w:rsidR="00890E26" w:rsidRPr="00D47871">
        <w:tc>
          <w:tcPr>
            <w:tcW w:w="81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/>
                <w:color w:val="444444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D47871">
              <w:rPr>
                <w:rFonts w:ascii="宋体" w:eastAsia="宋体" w:hAnsi="宋体" w:cs="宋体"/>
                <w:color w:val="444444"/>
                <w:sz w:val="21"/>
                <w:szCs w:val="21"/>
              </w:rPr>
              <w:t>9161011706532951XL</w:t>
            </w:r>
          </w:p>
        </w:tc>
        <w:tc>
          <w:tcPr>
            <w:tcW w:w="382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西安六合嘉沅实业有限公司</w:t>
            </w:r>
          </w:p>
        </w:tc>
        <w:tc>
          <w:tcPr>
            <w:tcW w:w="1468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吴雪君</w:t>
            </w:r>
          </w:p>
        </w:tc>
      </w:tr>
      <w:tr w:rsidR="00890E26" w:rsidRPr="00D47871">
        <w:tc>
          <w:tcPr>
            <w:tcW w:w="81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/>
                <w:color w:val="444444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D47871">
              <w:rPr>
                <w:rFonts w:ascii="宋体" w:eastAsia="宋体" w:hAnsi="宋体" w:cs="宋体"/>
                <w:color w:val="444444"/>
                <w:sz w:val="21"/>
                <w:szCs w:val="21"/>
              </w:rPr>
              <w:t>916101175569899185</w:t>
            </w:r>
          </w:p>
        </w:tc>
        <w:tc>
          <w:tcPr>
            <w:tcW w:w="3827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西安圣若及晨商贸有限公司</w:t>
            </w:r>
          </w:p>
        </w:tc>
        <w:tc>
          <w:tcPr>
            <w:tcW w:w="1468" w:type="dxa"/>
          </w:tcPr>
          <w:p w:rsidR="00890E26" w:rsidRPr="00D47871" w:rsidRDefault="00890E26" w:rsidP="00D47871">
            <w:pPr>
              <w:adjustRightInd/>
              <w:snapToGrid/>
              <w:spacing w:before="150" w:after="150" w:line="420" w:lineRule="atLeast"/>
              <w:jc w:val="center"/>
              <w:rPr>
                <w:rFonts w:ascii="宋体" w:eastAsia="宋体" w:hAnsi="宋体"/>
                <w:color w:val="444444"/>
                <w:sz w:val="24"/>
                <w:szCs w:val="24"/>
              </w:rPr>
            </w:pPr>
            <w:r w:rsidRPr="00D47871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王民强</w:t>
            </w:r>
          </w:p>
        </w:tc>
      </w:tr>
    </w:tbl>
    <w:p w:rsidR="00890E26" w:rsidRPr="006D03F5" w:rsidRDefault="00890E26" w:rsidP="006D03F5">
      <w:pPr>
        <w:adjustRightInd/>
        <w:snapToGrid/>
        <w:spacing w:before="150" w:after="150" w:line="420" w:lineRule="atLeast"/>
        <w:rPr>
          <w:rFonts w:ascii="宋体" w:eastAsia="宋体" w:hAnsi="宋体"/>
          <w:color w:val="444444"/>
          <w:sz w:val="32"/>
          <w:szCs w:val="32"/>
        </w:rPr>
      </w:pPr>
    </w:p>
    <w:sectPr w:rsidR="00890E26" w:rsidRPr="006D03F5" w:rsidSect="005B50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26" w:rsidRDefault="00890E26" w:rsidP="00733188">
      <w:pPr>
        <w:spacing w:after="0"/>
      </w:pPr>
      <w:r>
        <w:separator/>
      </w:r>
    </w:p>
  </w:endnote>
  <w:endnote w:type="continuationSeparator" w:id="0">
    <w:p w:rsidR="00890E26" w:rsidRDefault="00890E26" w:rsidP="007331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26" w:rsidRDefault="00890E26" w:rsidP="00733188">
      <w:pPr>
        <w:spacing w:after="0"/>
      </w:pPr>
      <w:r>
        <w:separator/>
      </w:r>
    </w:p>
  </w:footnote>
  <w:footnote w:type="continuationSeparator" w:id="0">
    <w:p w:rsidR="00890E26" w:rsidRDefault="00890E26" w:rsidP="007331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76D41"/>
    <w:rsid w:val="000A6760"/>
    <w:rsid w:val="001D1AC1"/>
    <w:rsid w:val="003035F4"/>
    <w:rsid w:val="00323B43"/>
    <w:rsid w:val="003D37D8"/>
    <w:rsid w:val="00426133"/>
    <w:rsid w:val="004358AB"/>
    <w:rsid w:val="005B5060"/>
    <w:rsid w:val="00641F25"/>
    <w:rsid w:val="006C4BB4"/>
    <w:rsid w:val="006D03F5"/>
    <w:rsid w:val="006F1087"/>
    <w:rsid w:val="00733188"/>
    <w:rsid w:val="007B5FA1"/>
    <w:rsid w:val="008410ED"/>
    <w:rsid w:val="00864744"/>
    <w:rsid w:val="00872E51"/>
    <w:rsid w:val="00890E26"/>
    <w:rsid w:val="008B7726"/>
    <w:rsid w:val="008E2E66"/>
    <w:rsid w:val="008E66EC"/>
    <w:rsid w:val="009D5752"/>
    <w:rsid w:val="00A63BDC"/>
    <w:rsid w:val="00AB609C"/>
    <w:rsid w:val="00AD4189"/>
    <w:rsid w:val="00AF04FF"/>
    <w:rsid w:val="00B74182"/>
    <w:rsid w:val="00B7549E"/>
    <w:rsid w:val="00B75B07"/>
    <w:rsid w:val="00B837A3"/>
    <w:rsid w:val="00BB10CE"/>
    <w:rsid w:val="00C60898"/>
    <w:rsid w:val="00C670E5"/>
    <w:rsid w:val="00D06FC9"/>
    <w:rsid w:val="00D2013F"/>
    <w:rsid w:val="00D31D50"/>
    <w:rsid w:val="00D47871"/>
    <w:rsid w:val="00F10548"/>
    <w:rsid w:val="00F31D7F"/>
    <w:rsid w:val="00F87A1A"/>
    <w:rsid w:val="00FA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331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3188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331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188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99"/>
    <w:rsid w:val="008E66E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1">
                  <w:marLeft w:val="108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47</Words>
  <Characters>268</Characters>
  <Application>Microsoft Office Outlook</Application>
  <DocSecurity>0</DocSecurity>
  <Lines>0</Lines>
  <Paragraphs>0</Paragraphs>
  <ScaleCrop>false</ScaleCrop>
  <Company>xags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列入经营异常名录企业名单</dc:title>
  <dc:subject/>
  <dc:creator>Administrator</dc:creator>
  <cp:keywords/>
  <dc:description/>
  <cp:lastModifiedBy>Administrator</cp:lastModifiedBy>
  <cp:revision>2</cp:revision>
  <cp:lastPrinted>2020-01-13T02:36:00Z</cp:lastPrinted>
  <dcterms:created xsi:type="dcterms:W3CDTF">2020-01-15T03:57:00Z</dcterms:created>
  <dcterms:modified xsi:type="dcterms:W3CDTF">2020-01-15T03:57:00Z</dcterms:modified>
</cp:coreProperties>
</file>